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54"/>
        <w:gridCol w:w="992"/>
        <w:gridCol w:w="1014"/>
        <w:gridCol w:w="992"/>
        <w:gridCol w:w="1134"/>
        <w:gridCol w:w="1134"/>
        <w:gridCol w:w="1418"/>
      </w:tblGrid>
      <w:tr w:rsidR="00FA1A08" w:rsidRPr="009D0ACD" w:rsidTr="00F769C6">
        <w:trPr>
          <w:trHeight w:val="828"/>
        </w:trPr>
        <w:tc>
          <w:tcPr>
            <w:tcW w:w="1460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A08" w:rsidRPr="005348BA" w:rsidRDefault="00FA1A08" w:rsidP="00F769C6">
            <w:pPr>
              <w:pStyle w:val="a7"/>
              <w:ind w:left="1080" w:right="175"/>
              <w:rPr>
                <w:rFonts w:eastAsia="Calibri" w:cs="Times New Roman"/>
                <w:b/>
                <w:color w:val="auto"/>
                <w:szCs w:val="28"/>
              </w:rPr>
            </w:pPr>
            <w:bookmarkStart w:id="0" w:name="_GoBack"/>
            <w:bookmarkEnd w:id="0"/>
            <w:r>
              <w:rPr>
                <w:rFonts w:cs="Times New Roman"/>
                <w:b/>
                <w:szCs w:val="28"/>
              </w:rPr>
              <w:t xml:space="preserve">«2. </w:t>
            </w:r>
            <w:r w:rsidRPr="005348BA">
              <w:rPr>
                <w:rFonts w:cs="Times New Roman"/>
                <w:b/>
                <w:szCs w:val="28"/>
              </w:rPr>
              <w:t xml:space="preserve">Цели, задачи и целевые показатели, сроки и этапы реализации муниципальной программы </w:t>
            </w:r>
          </w:p>
          <w:p w:rsidR="00FA1A08" w:rsidRDefault="00FA1A08" w:rsidP="00FB6572">
            <w:pPr>
              <w:pStyle w:val="a7"/>
              <w:jc w:val="right"/>
              <w:rPr>
                <w:rFonts w:cs="Times New Roman"/>
                <w:szCs w:val="28"/>
              </w:rPr>
            </w:pPr>
          </w:p>
          <w:p w:rsidR="00FA1A08" w:rsidRPr="00D82A88" w:rsidRDefault="00FA1A08" w:rsidP="00FB6572">
            <w:pPr>
              <w:pStyle w:val="a7"/>
              <w:jc w:val="right"/>
              <w:rPr>
                <w:rFonts w:eastAsia="Calibri"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Таблица №1</w:t>
            </w:r>
          </w:p>
        </w:tc>
      </w:tr>
      <w:tr w:rsidR="00FA1A08" w:rsidRPr="009D0ACD" w:rsidTr="00F769C6">
        <w:trPr>
          <w:trHeight w:val="349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  <w:lang w:val="en-US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№ </w:t>
            </w:r>
            <w:proofErr w:type="gramStart"/>
            <w:r w:rsidRPr="009D0ACD">
              <w:rPr>
                <w:rFonts w:eastAsia="Calibri" w:cs="Times New Roman"/>
                <w:color w:val="auto"/>
              </w:rPr>
              <w:t>п</w:t>
            </w:r>
            <w:proofErr w:type="gramEnd"/>
            <w:r w:rsidRPr="009D0ACD">
              <w:rPr>
                <w:rFonts w:eastAsia="Calibri" w:cs="Times New Roman"/>
                <w:color w:val="auto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Наименование целевого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1362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Единица </w:t>
            </w:r>
            <w:proofErr w:type="spellStart"/>
            <w:r w:rsidRPr="009D0ACD">
              <w:rPr>
                <w:rFonts w:eastAsia="Calibri" w:cs="Times New Roman"/>
                <w:color w:val="auto"/>
              </w:rPr>
              <w:t>изме</w:t>
            </w:r>
            <w:proofErr w:type="spellEnd"/>
            <w:r w:rsidR="004B1362">
              <w:rPr>
                <w:rFonts w:eastAsia="Calibri" w:cs="Times New Roman"/>
                <w:color w:val="auto"/>
              </w:rPr>
              <w:t>-</w:t>
            </w:r>
          </w:p>
          <w:p w:rsidR="00FA1A08" w:rsidRPr="009D0ACD" w:rsidRDefault="00FA1A08" w:rsidP="004B136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Ст</w:t>
            </w:r>
            <w:r w:rsidRPr="009D0ACD">
              <w:rPr>
                <w:rFonts w:eastAsia="Calibri" w:cs="Times New Roman"/>
                <w:color w:val="auto"/>
              </w:rPr>
              <w:t>а</w:t>
            </w:r>
            <w:r w:rsidRPr="009D0ACD">
              <w:rPr>
                <w:rFonts w:eastAsia="Calibri" w:cs="Times New Roman"/>
                <w:color w:val="auto"/>
              </w:rPr>
              <w:t>тус</w:t>
            </w:r>
          </w:p>
        </w:tc>
        <w:tc>
          <w:tcPr>
            <w:tcW w:w="569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Значение показателей</w:t>
            </w:r>
          </w:p>
        </w:tc>
      </w:tr>
      <w:tr w:rsidR="00FA1A08" w:rsidRPr="009D0ACD" w:rsidTr="00F769C6">
        <w:trPr>
          <w:trHeight w:val="689"/>
        </w:trPr>
        <w:tc>
          <w:tcPr>
            <w:tcW w:w="851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01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2018 год</w:t>
            </w:r>
          </w:p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2021 год</w:t>
            </w:r>
          </w:p>
        </w:tc>
        <w:tc>
          <w:tcPr>
            <w:tcW w:w="1418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2022 год</w:t>
            </w:r>
          </w:p>
        </w:tc>
      </w:tr>
    </w:tbl>
    <w:p w:rsidR="00FA1A08" w:rsidRPr="002748E7" w:rsidRDefault="00FA1A08" w:rsidP="00FA1A08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810"/>
        <w:gridCol w:w="1251"/>
        <w:gridCol w:w="24"/>
        <w:gridCol w:w="968"/>
        <w:gridCol w:w="20"/>
        <w:gridCol w:w="986"/>
        <w:gridCol w:w="1003"/>
        <w:gridCol w:w="1134"/>
        <w:gridCol w:w="1133"/>
        <w:gridCol w:w="36"/>
        <w:gridCol w:w="1386"/>
      </w:tblGrid>
      <w:tr w:rsidR="00FA1A08" w:rsidRPr="00A43E4B" w:rsidTr="00F769C6">
        <w:trPr>
          <w:cantSplit/>
          <w:trHeight w:val="260"/>
          <w:tblHeader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8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ind w:right="-108"/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9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740C48" w:rsidRPr="00740C48" w:rsidRDefault="00FA1A08" w:rsidP="00AC33C5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Муниципальная программа «Обеспечение безопасности населения» на 2018 – 2022 годы</w:t>
            </w:r>
            <w:r w:rsidR="00740C48">
              <w:rPr>
                <w:rFonts w:cs="Times New Roman"/>
              </w:rPr>
              <w:t>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1 «Мероприятия по гражданской обороне, предупреждению и ликвидации чрезвычайных с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туаций, стихийных бедствий и их последствий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suppressLineNumbers/>
              <w:suppressAutoHyphens/>
              <w:jc w:val="both"/>
              <w:rPr>
                <w:rFonts w:eastAsia="Trebuchet MS" w:cs="Times New Roman"/>
                <w:color w:val="auto"/>
                <w:kern w:val="1"/>
              </w:rPr>
            </w:pPr>
            <w:r w:rsidRPr="00A43E4B">
              <w:rPr>
                <w:rFonts w:eastAsia="Trebuchet MS" w:cs="Times New Roman"/>
                <w:color w:val="auto"/>
                <w:kern w:val="1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организация и осуществление на межмуниципальном и региональном уровне мероприятий по гражда</w:t>
            </w:r>
            <w:r w:rsidRPr="00A43E4B">
              <w:rPr>
                <w:rFonts w:cs="Times New Roman"/>
              </w:rPr>
              <w:t>н</w:t>
            </w:r>
            <w:r w:rsidRPr="00A43E4B">
              <w:rPr>
                <w:rFonts w:cs="Times New Roman"/>
              </w:rPr>
              <w:t>ской обороне, защите населения и территории муниципального образования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 в МКУ «</w:t>
            </w:r>
            <w:r w:rsidRPr="00410DA1">
              <w:rPr>
                <w:rFonts w:eastAsia="Calibri" w:cs="Times New Roman"/>
                <w:color w:val="auto"/>
              </w:rPr>
              <w:t>Управл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ние</w:t>
            </w:r>
            <w:r w:rsidRPr="00A43E4B">
              <w:rPr>
                <w:rFonts w:cs="Times New Roman"/>
              </w:rPr>
              <w:t xml:space="preserve"> по делам ГО и ЧС Брюховецкого района»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BB1A9D" w:rsidRDefault="00B7245B" w:rsidP="00BB1A9D">
            <w:pPr>
              <w:jc w:val="center"/>
              <w:rPr>
                <w:rFonts w:cs="Times New Roman"/>
              </w:rPr>
            </w:pPr>
            <w:r w:rsidRPr="001F6655">
              <w:rPr>
                <w:rFonts w:cs="Times New Roman"/>
                <w:color w:val="000000" w:themeColor="text1"/>
                <w:lang w:val="en-US"/>
              </w:rPr>
              <w:t>2</w:t>
            </w:r>
            <w:r w:rsidR="00BB1A9D" w:rsidRPr="001F6655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C36396" w:rsidRDefault="00B7245B" w:rsidP="00C36396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B7245B" w:rsidRDefault="00B7245B" w:rsidP="00C36396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</w:tr>
      <w:tr w:rsidR="00FA1A08" w:rsidRPr="00A43E4B" w:rsidTr="00F769C6">
        <w:trPr>
          <w:trHeight w:val="4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подготовка и содержание в готовности необходимых сил и сре</w:t>
            </w:r>
            <w:proofErr w:type="gramStart"/>
            <w:r w:rsidRPr="00A43E4B">
              <w:rPr>
                <w:rFonts w:cs="Times New Roman"/>
              </w:rPr>
              <w:t>дств дл</w:t>
            </w:r>
            <w:proofErr w:type="gramEnd"/>
            <w:r w:rsidRPr="00A43E4B">
              <w:rPr>
                <w:rFonts w:cs="Times New Roman"/>
              </w:rPr>
              <w:t>я защиты населения и территорий от чрезвычайных ситуаций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</w:t>
            </w:r>
            <w:r>
              <w:rPr>
                <w:rFonts w:cs="Times New Roman"/>
              </w:rPr>
              <w:t xml:space="preserve"> </w:t>
            </w:r>
            <w:r w:rsidRPr="00A43E4B">
              <w:rPr>
                <w:rFonts w:cs="Times New Roman"/>
              </w:rPr>
              <w:t>МКУ «</w:t>
            </w:r>
            <w:r w:rsidRPr="00410DA1">
              <w:rPr>
                <w:rFonts w:eastAsia="Calibri" w:cs="Times New Roman"/>
                <w:color w:val="auto"/>
              </w:rPr>
              <w:t>Аварийно</w:t>
            </w:r>
            <w:r w:rsidRPr="00A43E4B">
              <w:rPr>
                <w:rFonts w:cs="Times New Roman"/>
              </w:rPr>
              <w:t>-спасательный отряд Брюховецкого района»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93498" w:rsidRDefault="00FA1A08" w:rsidP="00FB6572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</w:tr>
      <w:tr w:rsidR="00FA1A08" w:rsidRPr="00A43E4B" w:rsidTr="00F769C6">
        <w:trPr>
          <w:trHeight w:val="55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Задача: предупреждение и ликвидация последствий чрезвычайных ситуаций природного и техногенного хара</w:t>
            </w:r>
            <w:r>
              <w:rPr>
                <w:rFonts w:cs="Times New Roman"/>
              </w:rPr>
              <w:t>к</w:t>
            </w:r>
            <w:r>
              <w:rPr>
                <w:rFonts w:cs="Times New Roman"/>
              </w:rPr>
              <w:t>тера</w:t>
            </w:r>
          </w:p>
        </w:tc>
      </w:tr>
      <w:tr w:rsidR="00FA1A08" w:rsidRPr="00A43E4B" w:rsidTr="00AC33C5">
        <w:trPr>
          <w:trHeight w:val="29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2.1.3</w:t>
            </w:r>
          </w:p>
        </w:tc>
        <w:tc>
          <w:tcPr>
            <w:tcW w:w="5810" w:type="dxa"/>
            <w:shd w:val="clear" w:color="auto" w:fill="auto"/>
          </w:tcPr>
          <w:p w:rsidR="00FA1A08" w:rsidRPr="002F0BC3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Протяженность восстановленной сети вод</w:t>
            </w:r>
            <w:r>
              <w:rPr>
                <w:rFonts w:cs="Times New Roman"/>
              </w:rPr>
              <w:t>о</w:t>
            </w:r>
            <w:r>
              <w:rPr>
                <w:rFonts w:cs="Times New Roman"/>
              </w:rPr>
              <w:t>снабжения в х. Киновия Чепигинского сел</w:t>
            </w:r>
            <w:r>
              <w:rPr>
                <w:rFonts w:cs="Times New Roman"/>
              </w:rPr>
              <w:t>ь</w:t>
            </w:r>
            <w:r>
              <w:rPr>
                <w:rFonts w:cs="Times New Roman"/>
              </w:rPr>
              <w:t>ского поселения Брюховецкого района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км</w:t>
            </w:r>
            <w:proofErr w:type="gramEnd"/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553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2.2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7C1F9B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 xml:space="preserve">Подпрограмма № 2 «Создание </w:t>
            </w:r>
            <w:proofErr w:type="gramStart"/>
            <w:r w:rsidRPr="00A43E4B">
              <w:rPr>
                <w:rFonts w:cs="Times New Roman"/>
              </w:rPr>
              <w:t>системы комплексного обеспечения безопасности жизнедеятельности муниц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пального образования</w:t>
            </w:r>
            <w:proofErr w:type="gramEnd"/>
            <w:r w:rsidRPr="00A43E4B">
              <w:rPr>
                <w:rFonts w:cs="Times New Roman"/>
              </w:rPr>
              <w:t xml:space="preserve"> Брюховецкий район»</w:t>
            </w:r>
          </w:p>
        </w:tc>
      </w:tr>
      <w:tr w:rsidR="00FA1A08" w:rsidRPr="00A43E4B" w:rsidTr="00F769C6">
        <w:trPr>
          <w:trHeight w:val="600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повышение безопасности населения муниципального образования Брюховецкий район и снижение соц</w:t>
            </w:r>
            <w:r w:rsidRPr="00A43E4B">
              <w:rPr>
                <w:rFonts w:eastAsia="Calibri" w:cs="Times New Roman"/>
                <w:color w:val="auto"/>
              </w:rPr>
              <w:t>и</w:t>
            </w:r>
            <w:r w:rsidRPr="00A43E4B">
              <w:rPr>
                <w:rFonts w:eastAsia="Calibri" w:cs="Times New Roman"/>
                <w:color w:val="auto"/>
              </w:rPr>
              <w:t>ально-экономического ущерба от чрезвычайных ситуаций и происшествий</w:t>
            </w:r>
          </w:p>
        </w:tc>
      </w:tr>
      <w:tr w:rsidR="00FA1A08" w:rsidRPr="00A43E4B" w:rsidTr="00F769C6">
        <w:trPr>
          <w:trHeight w:val="4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Задача: </w:t>
            </w:r>
            <w:r w:rsidRPr="00A43E4B">
              <w:rPr>
                <w:rFonts w:eastAsia="Times New Roman" w:cs="Times New Roman"/>
                <w:color w:val="auto"/>
              </w:rPr>
              <w:t xml:space="preserve">развитие и обеспечение </w:t>
            </w:r>
            <w:proofErr w:type="gramStart"/>
            <w:r w:rsidRPr="00A43E4B">
              <w:rPr>
                <w:rFonts w:eastAsia="Times New Roman" w:cs="Times New Roman"/>
                <w:color w:val="auto"/>
              </w:rPr>
              <w:t>функционирования системы комплексного обеспечения безопасности жизнед</w:t>
            </w:r>
            <w:r w:rsidRPr="00A43E4B">
              <w:rPr>
                <w:rFonts w:eastAsia="Times New Roman" w:cs="Times New Roman"/>
                <w:color w:val="auto"/>
              </w:rPr>
              <w:t>е</w:t>
            </w:r>
            <w:r w:rsidRPr="00A43E4B">
              <w:rPr>
                <w:rFonts w:eastAsia="Times New Roman" w:cs="Times New Roman"/>
                <w:color w:val="auto"/>
              </w:rPr>
              <w:t>ятельности муниципального образования</w:t>
            </w:r>
            <w:proofErr w:type="gramEnd"/>
            <w:r w:rsidRPr="00A43E4B">
              <w:rPr>
                <w:rFonts w:eastAsia="Times New Roman" w:cs="Times New Roman"/>
                <w:color w:val="auto"/>
              </w:rPr>
              <w:t xml:space="preserve"> Брюховецкий район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</w:t>
            </w:r>
            <w:r w:rsidRPr="00A43E4B"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3C0855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2.2.</w:t>
            </w:r>
            <w:r w:rsidR="003C0855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5810" w:type="dxa"/>
            <w:shd w:val="clear" w:color="auto" w:fill="auto"/>
          </w:tcPr>
          <w:p w:rsidR="00FA1A08" w:rsidRPr="009A3C50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AC33C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тыс. </w:t>
            </w:r>
            <w:r w:rsidR="00AC33C5">
              <w:rPr>
                <w:rFonts w:cs="Times New Roman"/>
              </w:rPr>
              <w:t>р</w:t>
            </w:r>
            <w:r>
              <w:rPr>
                <w:rFonts w:cs="Times New Roman"/>
              </w:rPr>
              <w:t>уб.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554A6B" w:rsidRDefault="00554A6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124</w:t>
            </w:r>
            <w:r>
              <w:rPr>
                <w:rFonts w:cs="Times New Roman"/>
              </w:rPr>
              <w:t>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</w:t>
            </w:r>
            <w:r w:rsidRPr="00A43E4B">
              <w:rPr>
                <w:rFonts w:eastAsia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Брюховецкого района</w:t>
            </w:r>
          </w:p>
        </w:tc>
      </w:tr>
      <w:tr w:rsidR="00FA1A08" w:rsidRPr="00A43E4B" w:rsidTr="00F769C6">
        <w:trPr>
          <w:trHeight w:val="85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  <w:r>
              <w:rPr>
                <w:rFonts w:eastAsia="Calibri" w:cs="Times New Roman"/>
                <w:color w:val="auto"/>
              </w:rPr>
              <w:t>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 xml:space="preserve">Количество оборудования </w:t>
            </w:r>
            <w:proofErr w:type="spellStart"/>
            <w:proofErr w:type="gramStart"/>
            <w:r w:rsidRPr="00410DA1">
              <w:rPr>
                <w:rFonts w:eastAsia="Calibri" w:cs="Times New Roman"/>
                <w:color w:val="auto"/>
              </w:rPr>
              <w:t>автоматизи</w:t>
            </w:r>
            <w:r w:rsidR="00884FD2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рованной</w:t>
            </w:r>
            <w:proofErr w:type="spellEnd"/>
            <w:proofErr w:type="gramEnd"/>
            <w:r w:rsidRPr="00410DA1">
              <w:rPr>
                <w:rFonts w:eastAsia="Calibri" w:cs="Times New Roman"/>
                <w:color w:val="auto"/>
              </w:rPr>
              <w:t xml:space="preserve"> системы оперативного контроля и мониторинга паводковой ситуации (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гидроп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стов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</w:tr>
      <w:tr w:rsidR="00FA1A08" w:rsidRPr="00A43E4B" w:rsidTr="00F769C6">
        <w:trPr>
          <w:trHeight w:val="2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точек видеонаблюдения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</w:tr>
      <w:tr w:rsidR="00FA1A08" w:rsidRPr="00A43E4B" w:rsidTr="00F769C6">
        <w:trPr>
          <w:trHeight w:val="52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Процентный охват населения и организаций района техническими средствами оповещения об угрозе возникновения чрезвычайных сит</w:t>
            </w:r>
            <w:r w:rsidRPr="00410DA1">
              <w:rPr>
                <w:rFonts w:eastAsia="Calibri" w:cs="Times New Roman"/>
                <w:color w:val="auto"/>
              </w:rPr>
              <w:t>у</w:t>
            </w:r>
            <w:r w:rsidRPr="00410DA1">
              <w:rPr>
                <w:rFonts w:eastAsia="Calibri" w:cs="Times New Roman"/>
                <w:color w:val="auto"/>
              </w:rPr>
              <w:t>аций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</w:tr>
      <w:tr w:rsidR="00FA1A08" w:rsidRPr="00A43E4B" w:rsidTr="00F769C6">
        <w:trPr>
          <w:trHeight w:val="30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3 «Профилактика терроризма и экстремизма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287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A1A08" w:rsidRPr="00A43E4B" w:rsidTr="00F769C6">
        <w:trPr>
          <w:trHeight w:val="563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</w:t>
            </w:r>
            <w:r w:rsidRPr="00A43E4B">
              <w:rPr>
                <w:rFonts w:eastAsia="Arial" w:cs="Times New Roman"/>
                <w:color w:val="auto"/>
                <w:lang w:eastAsia="ar-SA"/>
              </w:rPr>
              <w:t xml:space="preserve"> </w:t>
            </w:r>
            <w:r w:rsidRPr="00A43E4B">
              <w:rPr>
                <w:rFonts w:eastAsia="Times New Roman" w:cs="Times New Roman"/>
                <w:color w:val="auto"/>
              </w:rPr>
              <w:t>информационно-пропагандистское сопровождение антитеррористической и антиэкстремистской 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в муниципальном образовании Брюховецкий район</w:t>
            </w:r>
            <w:r w:rsidR="00206392">
              <w:rPr>
                <w:rFonts w:eastAsia="Times New Roman" w:cs="Times New Roman"/>
                <w:color w:val="auto"/>
              </w:rPr>
              <w:t>.</w:t>
            </w:r>
            <w:r w:rsidR="00206392">
              <w:t xml:space="preserve"> Обеспечение надлежащего уровня пропускного </w:t>
            </w:r>
            <w:r w:rsidR="00206392">
              <w:lastRenderedPageBreak/>
              <w:t xml:space="preserve">режима, общественной и антитеррористической безопасности в </w:t>
            </w:r>
            <w:r w:rsidR="00386E7F">
              <w:t>а</w:t>
            </w:r>
            <w:r w:rsidR="00206392">
              <w:t>дминистрации муниципального образования Брюховецкий район</w:t>
            </w:r>
          </w:p>
        </w:tc>
      </w:tr>
      <w:tr w:rsidR="00FA1A08" w:rsidRPr="00A43E4B" w:rsidTr="00F769C6">
        <w:trPr>
          <w:trHeight w:val="1395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2.3.1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 xml:space="preserve">Количество изготовленных и </w:t>
            </w:r>
            <w:proofErr w:type="spellStart"/>
            <w:proofErr w:type="gramStart"/>
            <w:r w:rsidRPr="00410DA1">
              <w:rPr>
                <w:rFonts w:eastAsia="Calibri" w:cs="Times New Roman"/>
                <w:color w:val="auto"/>
              </w:rPr>
              <w:t>распрост</w:t>
            </w:r>
            <w:proofErr w:type="spellEnd"/>
            <w:r w:rsidR="00884FD2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раненных</w:t>
            </w:r>
            <w:proofErr w:type="gramEnd"/>
            <w:r w:rsidRPr="00410DA1">
              <w:rPr>
                <w:rFonts w:eastAsia="Calibri" w:cs="Times New Roman"/>
                <w:color w:val="auto"/>
              </w:rPr>
              <w:t xml:space="preserve"> предметов полиграфической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проду</w:t>
            </w:r>
            <w:r w:rsidR="00AC33C5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кции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, наглядной агитации, материалов ант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тер</w:t>
            </w:r>
            <w:r>
              <w:rPr>
                <w:rFonts w:eastAsia="Calibri" w:cs="Times New Roman"/>
                <w:color w:val="auto"/>
              </w:rPr>
              <w:t>рористической и антиэкстремистс</w:t>
            </w:r>
            <w:r w:rsidRPr="00410DA1">
              <w:rPr>
                <w:rFonts w:eastAsia="Calibri" w:cs="Times New Roman"/>
                <w:color w:val="auto"/>
              </w:rPr>
              <w:t>кой направленности (плакаты, баннеры, брош</w:t>
            </w:r>
            <w:r w:rsidRPr="00410DA1">
              <w:rPr>
                <w:rFonts w:eastAsia="Calibri" w:cs="Times New Roman"/>
                <w:color w:val="auto"/>
              </w:rPr>
              <w:t>ю</w:t>
            </w:r>
            <w:r w:rsidRPr="00410DA1">
              <w:rPr>
                <w:rFonts w:eastAsia="Calibri" w:cs="Times New Roman"/>
                <w:color w:val="auto"/>
              </w:rPr>
              <w:t>ры, листовки,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</w:tr>
      <w:tr w:rsidR="00FA1A08" w:rsidRPr="00A43E4B" w:rsidTr="00F769C6">
        <w:trPr>
          <w:trHeight w:val="1932"/>
        </w:trPr>
        <w:tc>
          <w:tcPr>
            <w:tcW w:w="850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2.3.2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AC33C5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приобретенных и внедренных в учебный процесс образовательных учрежд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ний муниципального образования Брюхове</w:t>
            </w:r>
            <w:r w:rsidRPr="00410DA1">
              <w:rPr>
                <w:rFonts w:eastAsia="Calibri" w:cs="Times New Roman"/>
                <w:color w:val="auto"/>
              </w:rPr>
              <w:t>ц</w:t>
            </w:r>
            <w:r w:rsidRPr="00410DA1">
              <w:rPr>
                <w:rFonts w:eastAsia="Calibri" w:cs="Times New Roman"/>
                <w:color w:val="auto"/>
              </w:rPr>
              <w:t>кий район учебных материалов, раскрыва</w:t>
            </w:r>
            <w:r w:rsidRPr="00410DA1">
              <w:rPr>
                <w:rFonts w:eastAsia="Calibri" w:cs="Times New Roman"/>
                <w:color w:val="auto"/>
              </w:rPr>
              <w:t>ю</w:t>
            </w:r>
            <w:r w:rsidRPr="00410DA1">
              <w:rPr>
                <w:rFonts w:eastAsia="Calibri" w:cs="Times New Roman"/>
                <w:color w:val="auto"/>
              </w:rPr>
              <w:t>щих преступную сущность идеологии 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ризма, распространение идей террор</w:t>
            </w:r>
            <w:r>
              <w:rPr>
                <w:rFonts w:eastAsia="Calibri" w:cs="Times New Roman"/>
                <w:color w:val="auto"/>
              </w:rPr>
              <w:t xml:space="preserve">изма и религиозно-политического экстремизма, </w:t>
            </w:r>
            <w:r w:rsidRPr="00410DA1">
              <w:rPr>
                <w:rFonts w:eastAsia="Calibri" w:cs="Times New Roman"/>
                <w:color w:val="auto"/>
              </w:rPr>
              <w:t>ме</w:t>
            </w:r>
            <w:r w:rsidRPr="00410DA1">
              <w:rPr>
                <w:rFonts w:eastAsia="Calibri" w:cs="Times New Roman"/>
                <w:color w:val="auto"/>
              </w:rPr>
              <w:t>ж</w:t>
            </w:r>
            <w:r w:rsidRPr="00410DA1">
              <w:rPr>
                <w:rFonts w:eastAsia="Calibri" w:cs="Times New Roman"/>
                <w:color w:val="auto"/>
              </w:rPr>
              <w:t>национальной и межконфессиональной розни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Pr="00A43E4B">
              <w:rPr>
                <w:rFonts w:cs="Times New Roman"/>
              </w:rPr>
              <w:t>т</w:t>
            </w:r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FA1A08" w:rsidRPr="00A43E4B" w:rsidTr="00F769C6">
        <w:trPr>
          <w:trHeight w:val="1154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2.3.3</w:t>
            </w: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 xml:space="preserve">Количество материалов </w:t>
            </w:r>
            <w:proofErr w:type="spellStart"/>
            <w:proofErr w:type="gramStart"/>
            <w:r w:rsidRPr="00410DA1">
              <w:rPr>
                <w:rFonts w:eastAsia="Calibri" w:cs="Times New Roman"/>
                <w:color w:val="auto"/>
              </w:rPr>
              <w:t>антитеррористичес</w:t>
            </w:r>
            <w:proofErr w:type="spellEnd"/>
            <w:r w:rsidR="00AC33C5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кой</w:t>
            </w:r>
            <w:proofErr w:type="gramEnd"/>
            <w:r w:rsidRPr="00410DA1">
              <w:rPr>
                <w:rFonts w:eastAsia="Calibri" w:cs="Times New Roman"/>
                <w:color w:val="auto"/>
              </w:rPr>
              <w:t xml:space="preserve"> и антиэкстремистской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Default="00FA1A08" w:rsidP="00FB6572">
            <w:pPr>
              <w:jc w:val="center"/>
              <w:rPr>
                <w:rFonts w:cs="Times New Roman"/>
                <w:lang w:val="en-US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CC24E0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A1A08" w:rsidRPr="00A43E4B" w:rsidTr="00884FD2">
        <w:trPr>
          <w:trHeight w:val="57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2.3.4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410DA1" w:rsidRDefault="00FA1A08" w:rsidP="00000637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 xml:space="preserve">Количество людей, принявших участие в профилактических мероприятиях </w:t>
            </w:r>
            <w:proofErr w:type="spellStart"/>
            <w:proofErr w:type="gramStart"/>
            <w:r w:rsidRPr="00410DA1">
              <w:rPr>
                <w:rFonts w:eastAsia="Calibri" w:cs="Times New Roman"/>
                <w:color w:val="auto"/>
              </w:rPr>
              <w:t>антитерро</w:t>
            </w:r>
            <w:r w:rsidR="00AC33C5">
              <w:rPr>
                <w:rFonts w:eastAsia="Calibri" w:cs="Times New Roman"/>
                <w:color w:val="auto"/>
              </w:rPr>
              <w:t>-</w:t>
            </w:r>
            <w:r w:rsidRPr="00410DA1">
              <w:rPr>
                <w:rFonts w:eastAsia="Calibri" w:cs="Times New Roman"/>
                <w:color w:val="auto"/>
              </w:rPr>
              <w:t>ристической</w:t>
            </w:r>
            <w:proofErr w:type="spellEnd"/>
            <w:proofErr w:type="gramEnd"/>
            <w:r w:rsidRPr="00410DA1">
              <w:rPr>
                <w:rFonts w:eastAsia="Calibri" w:cs="Times New Roman"/>
                <w:color w:val="auto"/>
              </w:rPr>
              <w:t xml:space="preserve"> и антиэкстремистской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884FD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206392" w:rsidRPr="00A43E4B" w:rsidTr="00922894">
        <w:trPr>
          <w:trHeight w:val="577"/>
        </w:trPr>
        <w:tc>
          <w:tcPr>
            <w:tcW w:w="850" w:type="dxa"/>
          </w:tcPr>
          <w:p w:rsidR="00206392" w:rsidRPr="00206392" w:rsidRDefault="00206392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  <w:lang w:val="en-US"/>
              </w:rPr>
              <w:t>2</w:t>
            </w:r>
            <w:r>
              <w:rPr>
                <w:rFonts w:eastAsia="Calibri" w:cs="Times New Roman"/>
                <w:color w:val="auto"/>
              </w:rPr>
              <w:t>.3.5.</w:t>
            </w:r>
          </w:p>
        </w:tc>
        <w:tc>
          <w:tcPr>
            <w:tcW w:w="5810" w:type="dxa"/>
            <w:shd w:val="clear" w:color="auto" w:fill="auto"/>
          </w:tcPr>
          <w:p w:rsidR="00206392" w:rsidRPr="00206392" w:rsidRDefault="00206392" w:rsidP="00AC33C5">
            <w:pPr>
              <w:pStyle w:val="af1"/>
              <w:jc w:val="both"/>
              <w:rPr>
                <w:szCs w:val="28"/>
              </w:rPr>
            </w:pPr>
            <w:r w:rsidRPr="00206392">
              <w:rPr>
                <w:rFonts w:ascii="Times New Roman" w:hAnsi="Times New Roman"/>
                <w:sz w:val="28"/>
                <w:szCs w:val="28"/>
              </w:rPr>
              <w:t>Обеспечение надлежащего уровня пропускн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о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го режима, общественной и антитеррорист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ческой безопасности в администрации мун</w:t>
            </w:r>
            <w:r w:rsidRPr="00206392">
              <w:rPr>
                <w:rFonts w:ascii="Times New Roman" w:hAnsi="Times New Roman"/>
                <w:sz w:val="28"/>
                <w:szCs w:val="28"/>
              </w:rPr>
              <w:t>и</w:t>
            </w:r>
            <w:r w:rsidRPr="00206392">
              <w:rPr>
                <w:rFonts w:ascii="Times New Roman" w:hAnsi="Times New Roman"/>
                <w:sz w:val="28"/>
                <w:szCs w:val="28"/>
              </w:rPr>
              <w:lastRenderedPageBreak/>
              <w:t>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06392" w:rsidRPr="00206392" w:rsidRDefault="00206392" w:rsidP="00E512AC">
            <w:pPr>
              <w:spacing w:line="228" w:lineRule="auto"/>
              <w:jc w:val="center"/>
              <w:rPr>
                <w:szCs w:val="28"/>
              </w:rPr>
            </w:pPr>
            <w:proofErr w:type="spellStart"/>
            <w:r w:rsidRPr="00206392">
              <w:rPr>
                <w:szCs w:val="28"/>
              </w:rPr>
              <w:lastRenderedPageBreak/>
              <w:t>усл</w:t>
            </w:r>
            <w:proofErr w:type="spellEnd"/>
            <w:r w:rsidRPr="00206392">
              <w:rPr>
                <w:szCs w:val="28"/>
              </w:rPr>
              <w:t>. ед.</w:t>
            </w:r>
          </w:p>
        </w:tc>
        <w:tc>
          <w:tcPr>
            <w:tcW w:w="992" w:type="dxa"/>
            <w:gridSpan w:val="2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06392" w:rsidRPr="00206392" w:rsidRDefault="00206392" w:rsidP="00E512AC">
            <w:pPr>
              <w:jc w:val="center"/>
              <w:rPr>
                <w:szCs w:val="28"/>
              </w:rPr>
            </w:pPr>
            <w:r w:rsidRPr="00206392">
              <w:rPr>
                <w:szCs w:val="28"/>
              </w:rPr>
              <w:t>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922894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4 «Противодействие коррупции в муниципальном образовании Брюховецкий район»</w:t>
            </w:r>
          </w:p>
          <w:p w:rsidR="00922894" w:rsidRPr="00922894" w:rsidRDefault="00922894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884FD2" w:rsidRPr="00A43E4B" w:rsidRDefault="00FA1A08" w:rsidP="00AC33C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устранение причин и условий, которые могут являться предпосылками коррупции в органах местного с</w:t>
            </w:r>
            <w:r w:rsidRPr="00A43E4B">
              <w:rPr>
                <w:rFonts w:cs="Times New Roman"/>
              </w:rPr>
              <w:t>а</w:t>
            </w:r>
            <w:r w:rsidRPr="00A43E4B">
              <w:rPr>
                <w:rFonts w:cs="Times New Roman"/>
              </w:rPr>
              <w:t>моуправления муниципального образования Брюховецкий район, муниципальных предприятиях и учрежден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ях.</w:t>
            </w:r>
          </w:p>
        </w:tc>
      </w:tr>
      <w:tr w:rsidR="00FA1A08" w:rsidRPr="00A43E4B" w:rsidTr="00F769C6">
        <w:trPr>
          <w:trHeight w:val="437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E512A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 обеспечение нормативно - правовых и организационных основ противодействия коррупции.</w:t>
            </w:r>
          </w:p>
        </w:tc>
      </w:tr>
      <w:tr w:rsidR="00FA1A08" w:rsidRPr="00A43E4B" w:rsidTr="00F769C6">
        <w:trPr>
          <w:trHeight w:val="1412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Количество разработанных и приведенных в соответствие с </w:t>
            </w:r>
            <w:proofErr w:type="gramStart"/>
            <w:r w:rsidRPr="00A43E4B">
              <w:rPr>
                <w:rFonts w:eastAsia="Calibri" w:cs="Times New Roman"/>
                <w:color w:val="auto"/>
              </w:rPr>
              <w:t>действующим</w:t>
            </w:r>
            <w:proofErr w:type="gramEnd"/>
            <w:r w:rsidRPr="00A43E4B">
              <w:rPr>
                <w:rFonts w:eastAsia="Calibri" w:cs="Times New Roman"/>
                <w:color w:val="auto"/>
              </w:rPr>
              <w:t xml:space="preserve"> </w:t>
            </w:r>
            <w:proofErr w:type="spellStart"/>
            <w:r w:rsidRPr="00A43E4B">
              <w:rPr>
                <w:rFonts w:eastAsia="Calibri" w:cs="Times New Roman"/>
                <w:color w:val="auto"/>
              </w:rPr>
              <w:t>законода</w:t>
            </w:r>
            <w:r w:rsidR="00884FD2">
              <w:rPr>
                <w:rFonts w:eastAsia="Calibri" w:cs="Times New Roman"/>
                <w:color w:val="auto"/>
              </w:rPr>
              <w:t>-</w:t>
            </w:r>
            <w:r w:rsidRPr="00A43E4B">
              <w:rPr>
                <w:rFonts w:eastAsia="Calibri" w:cs="Times New Roman"/>
                <w:color w:val="auto"/>
              </w:rPr>
              <w:t>тельством</w:t>
            </w:r>
            <w:proofErr w:type="spellEnd"/>
            <w:r w:rsidRPr="00A43E4B">
              <w:rPr>
                <w:rFonts w:eastAsia="Calibri" w:cs="Times New Roman"/>
                <w:color w:val="auto"/>
              </w:rPr>
              <w:t xml:space="preserve"> нормативн</w:t>
            </w:r>
            <w:r>
              <w:rPr>
                <w:rFonts w:eastAsia="Calibri" w:cs="Times New Roman"/>
                <w:color w:val="auto"/>
              </w:rPr>
              <w:t>ых</w:t>
            </w:r>
            <w:r w:rsidRPr="00A43E4B">
              <w:rPr>
                <w:rFonts w:eastAsia="Calibri" w:cs="Times New Roman"/>
                <w:color w:val="auto"/>
              </w:rPr>
              <w:t xml:space="preserve"> правовых актов, и</w:t>
            </w:r>
            <w:r w:rsidRPr="00A43E4B">
              <w:rPr>
                <w:rFonts w:eastAsia="Calibri" w:cs="Times New Roman"/>
                <w:color w:val="auto"/>
              </w:rPr>
              <w:t>з</w:t>
            </w:r>
            <w:r w:rsidRPr="00A43E4B">
              <w:rPr>
                <w:rFonts w:eastAsia="Calibri" w:cs="Times New Roman"/>
                <w:color w:val="auto"/>
              </w:rPr>
              <w:t>даваемых администрацией муниципального образования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48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50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FA1A08" w:rsidRPr="00A43E4B" w:rsidTr="00F769C6">
        <w:trPr>
          <w:trHeight w:val="7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размещенных в средствах масс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вой информации материалов об антикорру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ционных мероприятиях, мероприятиях св</w:t>
            </w:r>
            <w:r w:rsidRPr="00A43E4B">
              <w:rPr>
                <w:rFonts w:eastAsia="Calibri" w:cs="Times New Roman"/>
                <w:color w:val="auto"/>
              </w:rPr>
              <w:t>я</w:t>
            </w:r>
            <w:r w:rsidRPr="00A43E4B">
              <w:rPr>
                <w:rFonts w:eastAsia="Calibri" w:cs="Times New Roman"/>
                <w:color w:val="auto"/>
              </w:rPr>
              <w:t>занных с незаконной миграцией, опубликов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ние муниципальных правовых актов, напра</w:t>
            </w:r>
            <w:r w:rsidRPr="00A43E4B">
              <w:rPr>
                <w:rFonts w:eastAsia="Calibri" w:cs="Times New Roman"/>
                <w:color w:val="auto"/>
              </w:rPr>
              <w:t>в</w:t>
            </w:r>
            <w:r w:rsidRPr="00A43E4B">
              <w:rPr>
                <w:rFonts w:eastAsia="Calibri" w:cs="Times New Roman"/>
                <w:color w:val="auto"/>
              </w:rPr>
              <w:t>ленных на противодействие коррупции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23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25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5 «Укрепление правопорядка, профилактика правонарушений и усиление борьбы с престу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ностью в муниципальном образовании Брюховецкий район»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укрепление правопорядка и усиление борьбы с преступностью в муниципальном образовании Брюхове</w:t>
            </w:r>
            <w:r w:rsidRPr="00A43E4B">
              <w:rPr>
                <w:rFonts w:eastAsia="Calibri" w:cs="Times New Roman"/>
                <w:color w:val="auto"/>
              </w:rPr>
              <w:t>ц</w:t>
            </w:r>
            <w:r w:rsidRPr="00A43E4B">
              <w:rPr>
                <w:rFonts w:eastAsia="Calibri" w:cs="Times New Roman"/>
                <w:color w:val="auto"/>
              </w:rPr>
              <w:t>кий район.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обеспечение полезной занятостью несовершеннолетних</w:t>
            </w:r>
          </w:p>
        </w:tc>
      </w:tr>
      <w:tr w:rsidR="00FA1A08" w:rsidRPr="00A43E4B" w:rsidTr="00F769C6">
        <w:trPr>
          <w:trHeight w:val="181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</w:t>
            </w:r>
            <w:r w:rsidRPr="00A43E4B">
              <w:rPr>
                <w:rFonts w:eastAsia="Calibri" w:cs="Times New Roman"/>
                <w:color w:val="auto"/>
              </w:rPr>
              <w:t xml:space="preserve"> несовершеннолетних, в том числе состоящих на профилактических учетах</w:t>
            </w:r>
            <w:r>
              <w:rPr>
                <w:rFonts w:eastAsia="Calibri" w:cs="Times New Roman"/>
                <w:color w:val="auto"/>
              </w:rPr>
              <w:t>, пр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lastRenderedPageBreak/>
              <w:t>нявших участие в профилактических мер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>приятиях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lastRenderedPageBreak/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</w:tr>
      <w:tr w:rsidR="00FA1A08" w:rsidRPr="00A43E4B" w:rsidTr="00F769C6">
        <w:trPr>
          <w:trHeight w:val="3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FA1A08" w:rsidRPr="00A43E4B" w:rsidTr="00F769C6">
        <w:trPr>
          <w:trHeight w:val="72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827598" w:rsidRDefault="00FA1A0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>
              <w:rPr>
                <w:rFonts w:eastAsia="Calibri" w:cs="Times New Roman"/>
                <w:color w:val="auto"/>
              </w:rPr>
              <w:t>н</w:t>
            </w:r>
            <w:r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профилакт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ческого характера (баннеры, листовки, букл</w:t>
            </w:r>
            <w:r>
              <w:rPr>
                <w:rFonts w:eastAsia="Calibri" w:cs="Times New Roman"/>
                <w:color w:val="auto"/>
              </w:rPr>
              <w:t>е</w:t>
            </w:r>
            <w:r>
              <w:rPr>
                <w:rFonts w:eastAsia="Calibri" w:cs="Times New Roman"/>
                <w:color w:val="auto"/>
              </w:rPr>
              <w:t>ты)</w:t>
            </w:r>
          </w:p>
          <w:p w:rsidR="00827598" w:rsidRP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2.5.3</w:t>
            </w:r>
          </w:p>
        </w:tc>
        <w:tc>
          <w:tcPr>
            <w:tcW w:w="5810" w:type="dxa"/>
            <w:shd w:val="clear" w:color="auto" w:fill="auto"/>
          </w:tcPr>
          <w:p w:rsidR="00827598" w:rsidRPr="0095120F" w:rsidRDefault="00827598" w:rsidP="00827598">
            <w:pPr>
              <w:jc w:val="both"/>
            </w:pPr>
            <w:r w:rsidRPr="00AF2A3A">
              <w:t>Количество материалов профилактической направленности, опубликованных и разм</w:t>
            </w:r>
            <w:r w:rsidRPr="00AF2A3A">
              <w:t>е</w:t>
            </w:r>
            <w:r w:rsidRPr="00AF2A3A">
              <w:t>щенных в средст</w:t>
            </w:r>
            <w:r>
              <w:t>вах массовой информации (статьи</w:t>
            </w:r>
            <w:r w:rsidRPr="00AF2A3A">
              <w:t>)</w:t>
            </w:r>
          </w:p>
          <w:p w:rsidR="00FC7739" w:rsidRPr="0095120F" w:rsidRDefault="00FC7739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2.5.4.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 w:cs="Times New Roman"/>
                <w:color w:val="auto"/>
              </w:rPr>
            </w:pPr>
            <w:r>
              <w:t>Количество изготовленных информационных стендов профилактической направленности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827598" w:rsidRPr="00A43E4B" w:rsidTr="00F769C6">
        <w:trPr>
          <w:trHeight w:val="720"/>
        </w:trPr>
        <w:tc>
          <w:tcPr>
            <w:tcW w:w="850" w:type="dxa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2.5.5.</w:t>
            </w:r>
          </w:p>
        </w:tc>
        <w:tc>
          <w:tcPr>
            <w:tcW w:w="5810" w:type="dxa"/>
            <w:shd w:val="clear" w:color="auto" w:fill="auto"/>
          </w:tcPr>
          <w:p w:rsidR="00827598" w:rsidRDefault="00827598" w:rsidP="00827598">
            <w:pPr>
              <w:jc w:val="both"/>
              <w:rPr>
                <w:rFonts w:eastAsia="Calibri"/>
              </w:rPr>
            </w:pPr>
            <w:r w:rsidRPr="00A43E4B">
              <w:rPr>
                <w:rFonts w:eastAsia="Calibri"/>
              </w:rPr>
              <w:t>Количество единиц оргтехники, приобрет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ной</w:t>
            </w:r>
            <w:r w:rsidRPr="00A43E4B">
              <w:rPr>
                <w:rFonts w:eastAsia="Calibri"/>
              </w:rPr>
              <w:t xml:space="preserve"> для</w:t>
            </w:r>
            <w:r>
              <w:rPr>
                <w:rFonts w:eastAsia="Calibri"/>
              </w:rPr>
              <w:t xml:space="preserve"> изготовления цветной печатной и</w:t>
            </w:r>
            <w:r>
              <w:rPr>
                <w:rFonts w:eastAsia="Calibri"/>
              </w:rPr>
              <w:t>н</w:t>
            </w:r>
            <w:r>
              <w:rPr>
                <w:rFonts w:eastAsia="Calibri"/>
              </w:rPr>
              <w:t>формационной продукции</w:t>
            </w:r>
          </w:p>
          <w:p w:rsidR="00884FD2" w:rsidRPr="0095120F" w:rsidRDefault="00884FD2" w:rsidP="00827598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27598" w:rsidRPr="00A43E4B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827598" w:rsidRDefault="0082759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</w:tr>
      <w:tr w:rsidR="00FA1A08" w:rsidRPr="00A43E4B" w:rsidTr="00F769C6">
        <w:trPr>
          <w:trHeight w:val="28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</w:p>
        </w:tc>
        <w:tc>
          <w:tcPr>
            <w:tcW w:w="13751" w:type="dxa"/>
            <w:gridSpan w:val="11"/>
            <w:shd w:val="clear" w:color="auto" w:fill="auto"/>
          </w:tcPr>
          <w:p w:rsidR="00FA1A08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6 «Мобилизационная подготовка экономики муниципального образования Брюховецкий ра</w:t>
            </w:r>
            <w:r w:rsidRPr="00A43E4B">
              <w:rPr>
                <w:rFonts w:eastAsia="Calibri" w:cs="Times New Roman"/>
                <w:color w:val="auto"/>
              </w:rPr>
              <w:t>й</w:t>
            </w:r>
            <w:r w:rsidRPr="00A43E4B">
              <w:rPr>
                <w:rFonts w:eastAsia="Calibri" w:cs="Times New Roman"/>
                <w:color w:val="auto"/>
              </w:rPr>
              <w:t>он»</w:t>
            </w:r>
          </w:p>
          <w:p w:rsidR="00827598" w:rsidRPr="00A43E4B" w:rsidRDefault="00827598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</w:tr>
      <w:tr w:rsidR="00FA1A08" w:rsidRPr="00A43E4B" w:rsidTr="00F769C6">
        <w:trPr>
          <w:trHeight w:val="266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FA1A08" w:rsidRPr="00A43E4B" w:rsidTr="00F769C6">
        <w:trPr>
          <w:trHeight w:val="84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751" w:type="dxa"/>
            <w:gridSpan w:val="11"/>
            <w:shd w:val="clear" w:color="auto" w:fill="auto"/>
          </w:tcPr>
          <w:p w:rsidR="00FA1A08" w:rsidRPr="00A43E4B" w:rsidRDefault="00FA1A08" w:rsidP="00386E7F">
            <w:pPr>
              <w:widowControl w:val="0"/>
              <w:jc w:val="both"/>
              <w:rPr>
                <w:rFonts w:eastAsia="SimSun" w:cs="Times New Roman"/>
              </w:rPr>
            </w:pPr>
            <w:r w:rsidRPr="00A43E4B">
              <w:rPr>
                <w:rFonts w:cs="Times New Roman"/>
              </w:rPr>
              <w:t xml:space="preserve">Задача: </w:t>
            </w:r>
            <w:r w:rsidRPr="00A43E4B">
              <w:rPr>
                <w:rFonts w:eastAsia="SimSu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</w:tc>
      </w:tr>
      <w:tr w:rsidR="00FA1A08" w:rsidRPr="00A43E4B" w:rsidTr="00F769C6">
        <w:trPr>
          <w:trHeight w:val="239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единиц программного обеспеч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ния оргтехники, приобрет</w:t>
            </w:r>
            <w:r>
              <w:rPr>
                <w:rFonts w:eastAsia="Calibri" w:cs="Times New Roman"/>
                <w:color w:val="auto"/>
              </w:rPr>
              <w:t>енного</w:t>
            </w:r>
            <w:r w:rsidRPr="00A43E4B">
              <w:rPr>
                <w:rFonts w:eastAsia="Calibri" w:cs="Times New Roman"/>
                <w:color w:val="auto"/>
              </w:rPr>
              <w:t xml:space="preserve"> для помо</w:t>
            </w:r>
            <w:r w:rsidRPr="00A43E4B">
              <w:rPr>
                <w:rFonts w:eastAsia="Calibri" w:cs="Times New Roman"/>
                <w:color w:val="auto"/>
              </w:rPr>
              <w:t>щ</w:t>
            </w:r>
            <w:r w:rsidRPr="00A43E4B">
              <w:rPr>
                <w:rFonts w:eastAsia="Calibri" w:cs="Times New Roman"/>
                <w:color w:val="auto"/>
              </w:rPr>
              <w:t>ника главы муниципального образования Брюховецкий район по мобилизационной 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боте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</w:tr>
      <w:tr w:rsidR="00FA1A08" w:rsidRPr="00A43E4B" w:rsidTr="00F769C6">
        <w:trPr>
          <w:trHeight w:val="610"/>
        </w:trPr>
        <w:tc>
          <w:tcPr>
            <w:tcW w:w="850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0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проведенных специальных иссл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ед.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</w:tr>
    </w:tbl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  <w:r>
        <w:t>»</w:t>
      </w:r>
      <w:r w:rsidR="00E64770">
        <w:t>;</w:t>
      </w:r>
    </w:p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B40846" w:rsidRDefault="00B40846" w:rsidP="00FA1A08">
      <w:pPr>
        <w:pStyle w:val="1"/>
        <w:shd w:val="clear" w:color="auto" w:fill="auto"/>
        <w:spacing w:after="0" w:line="320" w:lineRule="exact"/>
        <w:ind w:firstLine="0"/>
        <w:jc w:val="right"/>
      </w:pPr>
    </w:p>
    <w:p w:rsidR="00884FD2" w:rsidRDefault="00884FD2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E64314" w:rsidRPr="00E64314" w:rsidRDefault="00E64314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884FD2" w:rsidRDefault="00884FD2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CB2278" w:rsidRDefault="00CB2278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CB2278" w:rsidRDefault="00CB2278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CB2278" w:rsidRPr="00CB2278" w:rsidRDefault="00CB2278" w:rsidP="00FA1A08">
      <w:pPr>
        <w:pStyle w:val="1"/>
        <w:shd w:val="clear" w:color="auto" w:fill="auto"/>
        <w:spacing w:after="0" w:line="320" w:lineRule="exact"/>
        <w:ind w:firstLine="0"/>
        <w:jc w:val="right"/>
        <w:rPr>
          <w:lang w:val="en-US"/>
        </w:rPr>
      </w:pPr>
    </w:p>
    <w:p w:rsidR="00FA1A08" w:rsidRDefault="00FA1A08" w:rsidP="00B64A45">
      <w:pPr>
        <w:pStyle w:val="1"/>
        <w:shd w:val="clear" w:color="auto" w:fill="auto"/>
        <w:spacing w:after="0" w:line="320" w:lineRule="exact"/>
        <w:ind w:right="-172" w:firstLine="0"/>
      </w:pPr>
      <w:r>
        <w:lastRenderedPageBreak/>
        <w:t xml:space="preserve">3) </w:t>
      </w:r>
      <w:r w:rsidRPr="00E65FE9">
        <w:t>раздел 4 «Об</w:t>
      </w:r>
      <w:r w:rsidR="00B64A45">
        <w:t>основание</w:t>
      </w:r>
      <w:r w:rsidRPr="00E65FE9">
        <w:t xml:space="preserve"> ресурсного обеспечения</w:t>
      </w:r>
      <w:r w:rsidR="00B64A45">
        <w:t xml:space="preserve"> муниципальной программы</w:t>
      </w:r>
      <w:r w:rsidRPr="00E65FE9">
        <w:t>» изложить в новой редакции:</w:t>
      </w:r>
    </w:p>
    <w:p w:rsidR="00FA1A08" w:rsidRPr="00E65FE9" w:rsidRDefault="00FA1A08" w:rsidP="00FA1A08">
      <w:pPr>
        <w:rPr>
          <w:rFonts w:eastAsia="Calibri" w:cs="Times New Roman"/>
          <w:b/>
          <w:color w:val="auto"/>
          <w:szCs w:val="28"/>
        </w:rPr>
      </w:pPr>
    </w:p>
    <w:p w:rsidR="00FA1A08" w:rsidRPr="00CB2278" w:rsidRDefault="00FA1A08" w:rsidP="00FA1A08">
      <w:pPr>
        <w:jc w:val="center"/>
        <w:rPr>
          <w:rFonts w:eastAsia="Calibri" w:cs="Times New Roman"/>
          <w:color w:val="auto"/>
          <w:szCs w:val="28"/>
        </w:rPr>
      </w:pPr>
      <w:r w:rsidRPr="00CB2278">
        <w:rPr>
          <w:rFonts w:eastAsia="Calibri" w:cs="Times New Roman"/>
          <w:color w:val="auto"/>
          <w:szCs w:val="28"/>
        </w:rPr>
        <w:t>« 4. Обоснование ресурсного обеспечения муниципальной программы</w:t>
      </w:r>
    </w:p>
    <w:p w:rsidR="00FA1A08" w:rsidRPr="00CB2278" w:rsidRDefault="00FA1A08" w:rsidP="00FA1A08">
      <w:pPr>
        <w:jc w:val="center"/>
        <w:rPr>
          <w:rFonts w:eastAsia="Calibri" w:cs="Times New Roman"/>
          <w:color w:val="auto"/>
          <w:szCs w:val="28"/>
        </w:rPr>
      </w:pPr>
    </w:p>
    <w:p w:rsidR="00FA1A08" w:rsidRPr="00E76C47" w:rsidRDefault="00FA1A08" w:rsidP="00FA1A08">
      <w:pPr>
        <w:ind w:firstLine="851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Объёмы финансирования муниципальной программы представлены в таблице:</w:t>
      </w:r>
    </w:p>
    <w:p w:rsidR="00FA1A08" w:rsidRDefault="00FA1A08" w:rsidP="00FA1A08">
      <w:pPr>
        <w:jc w:val="right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Таблица №</w:t>
      </w:r>
      <w:r>
        <w:rPr>
          <w:rFonts w:eastAsia="Calibri" w:cs="Times New Roman"/>
          <w:color w:val="auto"/>
          <w:szCs w:val="28"/>
        </w:rPr>
        <w:t xml:space="preserve"> </w:t>
      </w:r>
      <w:r w:rsidRPr="00E76C47">
        <w:rPr>
          <w:rFonts w:eastAsia="Calibri" w:cs="Times New Roman"/>
          <w:color w:val="auto"/>
          <w:szCs w:val="28"/>
        </w:rPr>
        <w:t>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C27452" w:rsidRPr="00D366DD" w:rsidTr="00710DA1">
        <w:tc>
          <w:tcPr>
            <w:tcW w:w="818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№</w:t>
            </w:r>
          </w:p>
        </w:tc>
        <w:tc>
          <w:tcPr>
            <w:tcW w:w="5419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7452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Исто</w:t>
            </w:r>
            <w:r w:rsidRPr="00D366DD">
              <w:rPr>
                <w:rFonts w:eastAsia="Times New Roman" w:cs="Times New Roman"/>
                <w:color w:val="auto"/>
              </w:rPr>
              <w:t>ч</w:t>
            </w:r>
            <w:r w:rsidRPr="00D366DD">
              <w:rPr>
                <w:rFonts w:eastAsia="Times New Roman" w:cs="Times New Roman"/>
                <w:color w:val="auto"/>
              </w:rPr>
              <w:t>ник</w:t>
            </w:r>
            <w:r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 xml:space="preserve"> 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фина</w:t>
            </w:r>
            <w:r w:rsidRPr="00D366DD">
              <w:rPr>
                <w:rFonts w:eastAsia="Times New Roman" w:cs="Times New Roman"/>
                <w:color w:val="auto"/>
              </w:rPr>
              <w:t>н</w:t>
            </w:r>
            <w:r w:rsidRPr="00D366DD">
              <w:rPr>
                <w:rFonts w:eastAsia="Times New Roman" w:cs="Times New Roman"/>
                <w:color w:val="auto"/>
              </w:rPr>
              <w:t>сиро</w:t>
            </w:r>
            <w:proofErr w:type="spellEnd"/>
          </w:p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proofErr w:type="spellStart"/>
            <w:r w:rsidRPr="00D366DD">
              <w:rPr>
                <w:rFonts w:eastAsia="Times New Roman" w:cs="Times New Roman"/>
                <w:color w:val="auto"/>
              </w:rPr>
              <w:t>вания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Объем фина</w:t>
            </w:r>
            <w:r w:rsidRPr="00D366DD">
              <w:rPr>
                <w:rFonts w:eastAsia="Times New Roman" w:cs="Times New Roman"/>
                <w:color w:val="auto"/>
              </w:rPr>
              <w:t>н</w:t>
            </w:r>
            <w:r w:rsidRPr="00D366DD">
              <w:rPr>
                <w:rFonts w:eastAsia="Times New Roman" w:cs="Times New Roman"/>
                <w:color w:val="auto"/>
              </w:rPr>
              <w:t>сиров</w:t>
            </w:r>
            <w:r w:rsidRPr="00D366DD">
              <w:rPr>
                <w:rFonts w:eastAsia="Times New Roman" w:cs="Times New Roman"/>
                <w:color w:val="auto"/>
              </w:rPr>
              <w:t>а</w:t>
            </w:r>
            <w:r w:rsidRPr="00D366DD">
              <w:rPr>
                <w:rFonts w:eastAsia="Times New Roman" w:cs="Times New Roman"/>
                <w:color w:val="auto"/>
              </w:rPr>
              <w:t>ния тыс.руб.</w:t>
            </w:r>
          </w:p>
        </w:tc>
        <w:tc>
          <w:tcPr>
            <w:tcW w:w="5812" w:type="dxa"/>
            <w:gridSpan w:val="5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 том числе по годам</w:t>
            </w:r>
          </w:p>
        </w:tc>
      </w:tr>
      <w:tr w:rsidR="00C27452" w:rsidRPr="00D366DD" w:rsidTr="00710DA1">
        <w:tc>
          <w:tcPr>
            <w:tcW w:w="818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5419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741D6A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2018 </w:t>
            </w:r>
          </w:p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C27452" w:rsidRPr="00D366DD" w:rsidRDefault="00C27452" w:rsidP="007F7EBE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2022 год</w:t>
            </w:r>
          </w:p>
        </w:tc>
      </w:tr>
    </w:tbl>
    <w:p w:rsidR="00C27452" w:rsidRPr="00C27452" w:rsidRDefault="00C27452" w:rsidP="00FA1A08">
      <w:pPr>
        <w:jc w:val="right"/>
        <w:rPr>
          <w:rFonts w:eastAsia="Calibri" w:cs="Times New Roman"/>
          <w:color w:val="auto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276"/>
        <w:gridCol w:w="1276"/>
        <w:gridCol w:w="1276"/>
        <w:gridCol w:w="1134"/>
        <w:gridCol w:w="1134"/>
        <w:gridCol w:w="1134"/>
        <w:gridCol w:w="1134"/>
      </w:tblGrid>
      <w:tr w:rsidR="00FA1A08" w:rsidRPr="00D366DD" w:rsidTr="00710DA1">
        <w:trPr>
          <w:tblHeader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9</w:t>
            </w:r>
          </w:p>
        </w:tc>
      </w:tr>
      <w:tr w:rsidR="00FA1A08" w:rsidRPr="00D366DD" w:rsidTr="00710DA1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widowControl w:val="0"/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«Мероприятия по гражданской обороне, предупреждению и ликвидации </w:t>
            </w:r>
            <w:proofErr w:type="spellStart"/>
            <w:proofErr w:type="gramStart"/>
            <w:r w:rsidRPr="00D366DD">
              <w:rPr>
                <w:rFonts w:eastAsia="Times New Roman" w:cs="Times New Roman"/>
                <w:color w:val="auto"/>
              </w:rPr>
              <w:t>чрезвыча</w:t>
            </w:r>
            <w:r w:rsidR="00AC33C5">
              <w:rPr>
                <w:rFonts w:eastAsia="Times New Roman" w:cs="Times New Roman"/>
                <w:color w:val="auto"/>
              </w:rPr>
              <w:t>-</w:t>
            </w:r>
            <w:r w:rsidRPr="00D366DD">
              <w:rPr>
                <w:rFonts w:eastAsia="Times New Roman" w:cs="Times New Roman"/>
                <w:color w:val="auto"/>
              </w:rPr>
              <w:t>йных</w:t>
            </w:r>
            <w:proofErr w:type="spellEnd"/>
            <w:proofErr w:type="gramEnd"/>
            <w:r w:rsidRPr="00D366DD">
              <w:rPr>
                <w:rFonts w:eastAsia="Times New Roman" w:cs="Times New Roman"/>
                <w:color w:val="auto"/>
              </w:rPr>
              <w:t xml:space="preserve"> ситуаций, стихийных бедствий и их последствий в муниципальном</w:t>
            </w:r>
            <w:r>
              <w:rPr>
                <w:rFonts w:eastAsia="Times New Roman" w:cs="Times New Roman"/>
                <w:color w:val="auto"/>
              </w:rPr>
              <w:t xml:space="preserve"> образов</w:t>
            </w:r>
            <w:r>
              <w:rPr>
                <w:rFonts w:eastAsia="Times New Roman" w:cs="Times New Roman"/>
                <w:color w:val="auto"/>
              </w:rPr>
              <w:t>а</w:t>
            </w:r>
            <w:r>
              <w:rPr>
                <w:rFonts w:eastAsia="Times New Roman" w:cs="Times New Roman"/>
                <w:color w:val="auto"/>
              </w:rPr>
              <w:t>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Default="00A700EF" w:rsidP="00362C47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82</w:t>
            </w:r>
            <w:r w:rsidR="00234C7F">
              <w:rPr>
                <w:rFonts w:eastAsia="Times New Roman" w:cs="Times New Roman"/>
                <w:color w:val="auto"/>
              </w:rPr>
              <w:t>200</w:t>
            </w:r>
            <w:r>
              <w:rPr>
                <w:rFonts w:eastAsia="Times New Roman" w:cs="Times New Roman"/>
                <w:color w:val="auto"/>
              </w:rPr>
              <w:t>,</w:t>
            </w:r>
            <w:r w:rsidR="009E372D">
              <w:rPr>
                <w:rFonts w:eastAsia="Times New Roman" w:cs="Times New Roman"/>
                <w:color w:val="auto"/>
              </w:rPr>
              <w:t>4</w:t>
            </w:r>
          </w:p>
          <w:p w:rsidR="00362C47" w:rsidRPr="00326ADA" w:rsidRDefault="00362C47" w:rsidP="00362C47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7A7284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18627</w:t>
            </w:r>
            <w:r>
              <w:rPr>
                <w:rFonts w:eastAsia="Times New Roman" w:cs="Times New Roman"/>
                <w:color w:val="auto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FA1A08" w:rsidRPr="00817E24" w:rsidRDefault="00FA1A08" w:rsidP="00F60EAB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</w:rPr>
              <w:t>15</w:t>
            </w:r>
            <w:r w:rsidR="00F60EAB">
              <w:rPr>
                <w:rFonts w:eastAsia="Times New Roman" w:cs="Times New Roman"/>
                <w:color w:val="auto"/>
              </w:rPr>
              <w:t>645,9</w:t>
            </w:r>
          </w:p>
        </w:tc>
        <w:tc>
          <w:tcPr>
            <w:tcW w:w="1134" w:type="dxa"/>
            <w:shd w:val="clear" w:color="auto" w:fill="auto"/>
          </w:tcPr>
          <w:p w:rsidR="00FA1A08" w:rsidRPr="00234C7F" w:rsidRDefault="00362C47" w:rsidP="00234C7F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16</w:t>
            </w:r>
            <w:r w:rsidR="00234C7F">
              <w:rPr>
                <w:rFonts w:eastAsia="Times New Roman" w:cs="Times New Roman"/>
                <w:color w:val="auto"/>
              </w:rPr>
              <w:t>936,2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15495,2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15495,2</w:t>
            </w:r>
          </w:p>
        </w:tc>
      </w:tr>
      <w:tr w:rsidR="00FA1A08" w:rsidRPr="00D366DD" w:rsidTr="00710DA1">
        <w:trPr>
          <w:trHeight w:val="285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AC33C5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«Создание системы комплексного </w:t>
            </w:r>
            <w:proofErr w:type="spellStart"/>
            <w:proofErr w:type="gramStart"/>
            <w:r w:rsidRPr="00D366DD">
              <w:rPr>
                <w:rFonts w:eastAsia="Times New Roman" w:cs="Times New Roman"/>
                <w:color w:val="auto"/>
              </w:rPr>
              <w:t>обеспе</w:t>
            </w:r>
            <w:r w:rsidR="00AC33C5">
              <w:rPr>
                <w:rFonts w:eastAsia="Times New Roman" w:cs="Times New Roman"/>
                <w:color w:val="auto"/>
              </w:rPr>
              <w:t>-</w:t>
            </w:r>
            <w:r w:rsidRPr="00D366DD">
              <w:rPr>
                <w:rFonts w:eastAsia="Times New Roman" w:cs="Times New Roman"/>
                <w:color w:val="auto"/>
              </w:rPr>
              <w:t>чения</w:t>
            </w:r>
            <w:proofErr w:type="spellEnd"/>
            <w:proofErr w:type="gramEnd"/>
            <w:r w:rsidRPr="00D366DD">
              <w:rPr>
                <w:rFonts w:eastAsia="Times New Roman" w:cs="Times New Roman"/>
                <w:color w:val="auto"/>
              </w:rPr>
              <w:t xml:space="preserve"> безопасности жизнедеятельности муниципального</w:t>
            </w:r>
            <w:r>
              <w:rPr>
                <w:rFonts w:eastAsia="Times New Roman" w:cs="Times New Roman"/>
                <w:color w:val="auto"/>
              </w:rPr>
              <w:t xml:space="preserve"> образования Брюхове</w:t>
            </w:r>
            <w:r>
              <w:rPr>
                <w:rFonts w:eastAsia="Times New Roman" w:cs="Times New Roman"/>
                <w:color w:val="auto"/>
              </w:rPr>
              <w:t>ц</w:t>
            </w:r>
            <w:r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AB4D2E" w:rsidRDefault="003A206E" w:rsidP="008B4081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</w:rPr>
              <w:t>38</w:t>
            </w:r>
            <w:r w:rsidR="008B4081">
              <w:rPr>
                <w:rFonts w:eastAsia="Times New Roman" w:cs="Times New Roman"/>
                <w:color w:val="auto"/>
              </w:rPr>
              <w:t>7</w:t>
            </w:r>
            <w:r w:rsidRPr="00AB4D2E">
              <w:rPr>
                <w:rFonts w:eastAsia="Times New Roman" w:cs="Times New Roman"/>
                <w:color w:val="auto"/>
              </w:rPr>
              <w:t>5</w:t>
            </w:r>
            <w:r w:rsidR="00406820" w:rsidRPr="00AB4D2E">
              <w:rPr>
                <w:rFonts w:eastAsia="Times New Roman" w:cs="Times New Roman"/>
                <w:color w:val="auto"/>
              </w:rPr>
              <w:t>,1</w:t>
            </w:r>
          </w:p>
        </w:tc>
        <w:tc>
          <w:tcPr>
            <w:tcW w:w="1276" w:type="dxa"/>
            <w:shd w:val="clear" w:color="auto" w:fill="auto"/>
          </w:tcPr>
          <w:p w:rsidR="00FA1A08" w:rsidRPr="00AB4D2E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FA1A08" w:rsidRPr="00AB4D2E" w:rsidRDefault="00BB6244" w:rsidP="00A94E21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 w:rsidRPr="00AB4D2E">
              <w:rPr>
                <w:rFonts w:eastAsia="Times New Roman" w:cs="Times New Roman"/>
                <w:color w:val="auto"/>
                <w:lang w:val="en-US"/>
              </w:rPr>
              <w:t>1</w:t>
            </w:r>
            <w:r w:rsidR="00D9350F" w:rsidRPr="00AB4D2E">
              <w:rPr>
                <w:rFonts w:eastAsia="Times New Roman" w:cs="Times New Roman"/>
                <w:color w:val="auto"/>
              </w:rPr>
              <w:t>162,</w:t>
            </w:r>
            <w:r w:rsidR="00A94E21" w:rsidRPr="00AB4D2E">
              <w:rPr>
                <w:rFonts w:eastAsia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A1A08" w:rsidRPr="00AB4D2E" w:rsidRDefault="003A206E" w:rsidP="008B4081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</w:rPr>
              <w:t>18</w:t>
            </w:r>
            <w:r w:rsidR="008B4081">
              <w:rPr>
                <w:rFonts w:eastAsia="Times New Roman" w:cs="Times New Roman"/>
                <w:color w:val="auto"/>
              </w:rPr>
              <w:t>6</w:t>
            </w:r>
            <w:r w:rsidRPr="00AB4D2E">
              <w:rPr>
                <w:rFonts w:eastAsia="Times New Roman" w:cs="Times New Roman"/>
                <w:color w:val="auto"/>
              </w:rPr>
              <w:t>6</w:t>
            </w:r>
            <w:r w:rsidR="00406820" w:rsidRPr="00AB4D2E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</w:t>
            </w:r>
            <w:r w:rsidR="00FA1A08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«Профилактика терроризма и экстремизма в муниципальном образовании Брюхо</w:t>
            </w:r>
            <w:r w:rsidR="00884FD2">
              <w:rPr>
                <w:rFonts w:eastAsia="Times New Roman" w:cs="Times New Roman"/>
                <w:color w:val="auto"/>
              </w:rPr>
              <w:t>-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вецкий</w:t>
            </w:r>
            <w:proofErr w:type="spellEnd"/>
            <w:r w:rsidRPr="00D366DD">
              <w:rPr>
                <w:rFonts w:eastAsia="Times New Roman" w:cs="Times New Roman"/>
                <w:color w:val="auto"/>
              </w:rPr>
              <w:t xml:space="preserve">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E37743" w:rsidRDefault="00E37743" w:rsidP="00437F03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13</w:t>
            </w:r>
            <w:r w:rsidR="00437F03">
              <w:rPr>
                <w:rFonts w:eastAsia="Times New Roman" w:cs="Times New Roman"/>
                <w:color w:val="auto"/>
              </w:rPr>
              <w:t>4</w:t>
            </w:r>
            <w:r w:rsidR="009E372D">
              <w:rPr>
                <w:rFonts w:eastAsia="Times New Roman" w:cs="Times New Roman"/>
                <w:color w:val="auto"/>
              </w:rPr>
              <w:t>7</w:t>
            </w:r>
            <w:r>
              <w:rPr>
                <w:rFonts w:eastAsia="Times New Roman" w:cs="Times New Roman"/>
                <w:color w:val="auto"/>
              </w:rPr>
              <w:t>,8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8639A8" w:rsidP="00405BE7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405BE7">
              <w:rPr>
                <w:rFonts w:eastAsia="Times New Roman" w:cs="Times New Roman"/>
                <w:color w:val="auto"/>
              </w:rPr>
              <w:t>094</w:t>
            </w:r>
            <w:r>
              <w:rPr>
                <w:rFonts w:eastAsia="Times New Roman" w:cs="Times New Roman"/>
                <w:color w:val="auto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FA1A08" w:rsidRPr="00D250C9" w:rsidRDefault="00D250C9" w:rsidP="00437F03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2</w:t>
            </w:r>
            <w:r w:rsidR="00437F03">
              <w:rPr>
                <w:rFonts w:eastAsia="Times New Roman" w:cs="Times New Roman"/>
                <w:color w:val="auto"/>
              </w:rPr>
              <w:t>2</w:t>
            </w:r>
            <w:r w:rsidR="009E372D">
              <w:rPr>
                <w:rFonts w:eastAsia="Times New Roman" w:cs="Times New Roman"/>
                <w:color w:val="auto"/>
              </w:rPr>
              <w:t>3</w:t>
            </w:r>
            <w:r>
              <w:rPr>
                <w:rFonts w:eastAsia="Times New Roman" w:cs="Times New Roman"/>
                <w:color w:val="auto"/>
              </w:rPr>
              <w:t>,</w:t>
            </w:r>
            <w:r>
              <w:rPr>
                <w:rFonts w:eastAsia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«Противодействие коррупции в </w:t>
            </w:r>
            <w:proofErr w:type="spellStart"/>
            <w:proofErr w:type="gramStart"/>
            <w:r w:rsidRPr="00D366DD">
              <w:rPr>
                <w:rFonts w:eastAsia="Times New Roman" w:cs="Times New Roman"/>
                <w:color w:val="auto"/>
              </w:rPr>
              <w:t>муниципа</w:t>
            </w:r>
            <w:proofErr w:type="spellEnd"/>
            <w:r w:rsidR="00AC33C5">
              <w:rPr>
                <w:rFonts w:eastAsia="Times New Roman" w:cs="Times New Roman"/>
                <w:color w:val="auto"/>
              </w:rPr>
              <w:t>-</w:t>
            </w:r>
            <w:r w:rsidRPr="00D366DD">
              <w:rPr>
                <w:rFonts w:eastAsia="Times New Roman" w:cs="Times New Roman"/>
                <w:color w:val="auto"/>
              </w:rPr>
              <w:t>льном</w:t>
            </w:r>
            <w:proofErr w:type="gramEnd"/>
            <w:r w:rsidRPr="00D366DD">
              <w:rPr>
                <w:rFonts w:eastAsia="Times New Roman" w:cs="Times New Roman"/>
                <w:color w:val="auto"/>
              </w:rPr>
              <w:t xml:space="preserve">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4F7D1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</w:t>
            </w:r>
            <w:r w:rsidR="00FA1A08" w:rsidRPr="009C792B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«Укрепление правопорядка, профилактика правонарушений и усиление борьбы с </w:t>
            </w:r>
            <w:proofErr w:type="gramStart"/>
            <w:r w:rsidRPr="00D366DD">
              <w:rPr>
                <w:rFonts w:eastAsia="Times New Roman" w:cs="Times New Roman"/>
                <w:color w:val="auto"/>
              </w:rPr>
              <w:t>пре</w:t>
            </w:r>
            <w:r w:rsidR="00AC33C5">
              <w:rPr>
                <w:rFonts w:eastAsia="Times New Roman" w:cs="Times New Roman"/>
                <w:color w:val="auto"/>
              </w:rPr>
              <w:t>-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lastRenderedPageBreak/>
              <w:t>ступностью</w:t>
            </w:r>
            <w:proofErr w:type="spellEnd"/>
            <w:proofErr w:type="gramEnd"/>
            <w:r w:rsidRPr="00D366DD">
              <w:rPr>
                <w:rFonts w:eastAsia="Times New Roman" w:cs="Times New Roman"/>
                <w:color w:val="auto"/>
              </w:rPr>
              <w:t xml:space="preserve">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9E372D" w:rsidP="004F7D1F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249</w:t>
            </w:r>
            <w:r w:rsidR="00A01BA2">
              <w:rPr>
                <w:rFonts w:eastAsia="Times New Roman" w:cs="Times New Roman"/>
                <w:color w:val="auto"/>
              </w:rPr>
              <w:t>,7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</w:t>
            </w:r>
            <w:r w:rsidRPr="009C792B">
              <w:rPr>
                <w:rFonts w:eastAsia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114,7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9E372D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70</w:t>
            </w:r>
            <w:r w:rsidR="00FA1A08"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6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«Мобилизационная подготовка экономики муниципального образования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A01BA2" w:rsidP="009E372D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9E372D">
              <w:rPr>
                <w:rFonts w:eastAsia="Times New Roman" w:cs="Times New Roman"/>
                <w:color w:val="auto"/>
              </w:rPr>
              <w:t>0</w:t>
            </w: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920626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A01BA2" w:rsidRDefault="00A01BA2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920626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FA1A08" w:rsidRPr="009C792B">
              <w:rPr>
                <w:rFonts w:eastAsia="Times New Roman" w:cs="Times New Roman"/>
                <w:color w:val="auto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406820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FA1A08" w:rsidRPr="009C792B">
              <w:rPr>
                <w:rFonts w:eastAsia="Times New Roman" w:cs="Times New Roman"/>
                <w:color w:val="auto"/>
              </w:rPr>
              <w:t>0,0</w:t>
            </w:r>
          </w:p>
        </w:tc>
      </w:tr>
      <w:tr w:rsidR="00FA1A08" w:rsidRPr="00D366DD" w:rsidTr="00710DA1">
        <w:trPr>
          <w:trHeight w:val="357"/>
        </w:trPr>
        <w:tc>
          <w:tcPr>
            <w:tcW w:w="6237" w:type="dxa"/>
            <w:gridSpan w:val="2"/>
            <w:vMerge w:val="restart"/>
            <w:shd w:val="clear" w:color="auto" w:fill="auto"/>
          </w:tcPr>
          <w:p w:rsidR="00FA1A08" w:rsidRPr="00D366DD" w:rsidRDefault="00FA1A08" w:rsidP="00FB6572">
            <w:pPr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Итого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A1A08" w:rsidRPr="00AB4D2E" w:rsidRDefault="009A2DE2" w:rsidP="008B4081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  <w:lang w:val="en-US"/>
              </w:rPr>
              <w:t>87</w:t>
            </w:r>
            <w:r w:rsidR="008B4081">
              <w:rPr>
                <w:rFonts w:eastAsia="Times New Roman" w:cs="Times New Roman"/>
                <w:color w:val="auto"/>
              </w:rPr>
              <w:t>80</w:t>
            </w:r>
            <w:r w:rsidR="002C6A14" w:rsidRPr="00AB4D2E">
              <w:rPr>
                <w:rFonts w:eastAsia="Times New Roman" w:cs="Times New Roman"/>
                <w:color w:val="auto"/>
              </w:rPr>
              <w:t>3</w:t>
            </w:r>
            <w:r w:rsidR="009E372D" w:rsidRPr="00AB4D2E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FA1A08" w:rsidRPr="00AB4D2E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AB4D2E" w:rsidRDefault="00A94E21" w:rsidP="00F60EAB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  <w:lang w:val="en-US"/>
              </w:rPr>
              <w:t>18</w:t>
            </w:r>
            <w:r w:rsidR="00F60EAB" w:rsidRPr="00AB4D2E">
              <w:rPr>
                <w:rFonts w:eastAsia="Times New Roman" w:cs="Times New Roman"/>
                <w:color w:val="auto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FA1A08" w:rsidRPr="00AB4D2E" w:rsidRDefault="002C6A14" w:rsidP="008B4081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</w:rPr>
              <w:t>19</w:t>
            </w:r>
            <w:r w:rsidR="008B4081">
              <w:rPr>
                <w:rFonts w:eastAsia="Times New Roman" w:cs="Times New Roman"/>
                <w:color w:val="auto"/>
              </w:rPr>
              <w:t>10</w:t>
            </w:r>
            <w:r w:rsidRPr="00AB4D2E">
              <w:rPr>
                <w:rFonts w:eastAsia="Times New Roman" w:cs="Times New Roman"/>
                <w:color w:val="auto"/>
              </w:rPr>
              <w:t>5,5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A700EF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</w:t>
            </w:r>
            <w:r w:rsidR="00A700EF">
              <w:rPr>
                <w:rFonts w:eastAsia="Times New Roman" w:cs="Times New Roman"/>
                <w:color w:val="auto"/>
              </w:rPr>
              <w:t>505,2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A700EF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</w:t>
            </w:r>
            <w:r w:rsidR="00A700EF">
              <w:rPr>
                <w:rFonts w:eastAsia="Times New Roman" w:cs="Times New Roman"/>
                <w:color w:val="auto"/>
              </w:rPr>
              <w:t>5505,2</w:t>
            </w:r>
          </w:p>
        </w:tc>
      </w:tr>
      <w:tr w:rsidR="00FA1A08" w:rsidRPr="00D366DD" w:rsidTr="00710DA1">
        <w:trPr>
          <w:trHeight w:val="305"/>
        </w:trPr>
        <w:tc>
          <w:tcPr>
            <w:tcW w:w="6237" w:type="dxa"/>
            <w:gridSpan w:val="2"/>
            <w:vMerge/>
            <w:shd w:val="clear" w:color="auto" w:fill="auto"/>
          </w:tcPr>
          <w:p w:rsidR="00FA1A08" w:rsidRPr="00D366DD" w:rsidRDefault="00FA1A08" w:rsidP="00FB6572">
            <w:pPr>
              <w:jc w:val="right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AB4D2E" w:rsidRDefault="004608A7" w:rsidP="008B4081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</w:rPr>
              <w:t>87</w:t>
            </w:r>
            <w:r w:rsidR="008B4081">
              <w:rPr>
                <w:rFonts w:eastAsia="Times New Roman" w:cs="Times New Roman"/>
                <w:color w:val="auto"/>
              </w:rPr>
              <w:t>80</w:t>
            </w:r>
            <w:r w:rsidR="002C6A14" w:rsidRPr="00AB4D2E">
              <w:rPr>
                <w:rFonts w:eastAsia="Times New Roman" w:cs="Times New Roman"/>
                <w:color w:val="auto"/>
              </w:rPr>
              <w:t>3</w:t>
            </w:r>
            <w:r w:rsidR="009E372D" w:rsidRPr="00AB4D2E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FA1A08" w:rsidRPr="00AB4D2E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AB4D2E" w:rsidRDefault="00405BE7" w:rsidP="00405BE7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 w:rsidRPr="00AB4D2E">
              <w:rPr>
                <w:rFonts w:eastAsia="Times New Roman" w:cs="Times New Roman"/>
                <w:color w:val="auto"/>
                <w:lang w:val="en-US"/>
              </w:rPr>
              <w:t>18</w:t>
            </w:r>
            <w:r w:rsidR="00F60EAB" w:rsidRPr="00AB4D2E">
              <w:rPr>
                <w:rFonts w:eastAsia="Times New Roman" w:cs="Times New Roman"/>
                <w:color w:val="auto"/>
              </w:rPr>
              <w:t>108,0</w:t>
            </w:r>
          </w:p>
        </w:tc>
        <w:tc>
          <w:tcPr>
            <w:tcW w:w="1134" w:type="dxa"/>
            <w:shd w:val="clear" w:color="auto" w:fill="auto"/>
          </w:tcPr>
          <w:p w:rsidR="00FA1A08" w:rsidRPr="00AB4D2E" w:rsidRDefault="002C6A14" w:rsidP="008B4081">
            <w:pPr>
              <w:jc w:val="center"/>
              <w:rPr>
                <w:rFonts w:eastAsia="Times New Roman" w:cs="Times New Roman"/>
                <w:color w:val="auto"/>
              </w:rPr>
            </w:pPr>
            <w:r w:rsidRPr="00AB4D2E">
              <w:rPr>
                <w:rFonts w:eastAsia="Times New Roman" w:cs="Times New Roman"/>
                <w:color w:val="auto"/>
              </w:rPr>
              <w:t>19</w:t>
            </w:r>
            <w:r w:rsidR="008B4081">
              <w:rPr>
                <w:rFonts w:eastAsia="Times New Roman" w:cs="Times New Roman"/>
                <w:color w:val="auto"/>
              </w:rPr>
              <w:t>10</w:t>
            </w:r>
            <w:r w:rsidRPr="00AB4D2E">
              <w:rPr>
                <w:rFonts w:eastAsia="Times New Roman" w:cs="Times New Roman"/>
                <w:color w:val="auto"/>
              </w:rPr>
              <w:t>5,5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15505,2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A700EF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15505,2</w:t>
            </w:r>
          </w:p>
        </w:tc>
      </w:tr>
    </w:tbl>
    <w:p w:rsidR="00FA1A08" w:rsidRDefault="00710DA1" w:rsidP="00EC51AE">
      <w:pPr>
        <w:ind w:right="-172"/>
        <w:jc w:val="right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  <w:lang w:val="en-US"/>
        </w:rPr>
        <w:t xml:space="preserve">                                                       </w:t>
      </w:r>
      <w:r w:rsidR="00815967">
        <w:rPr>
          <w:rFonts w:eastAsia="Calibri" w:cs="Times New Roman"/>
          <w:color w:val="auto"/>
          <w:szCs w:val="28"/>
          <w:lang w:val="en-US"/>
        </w:rPr>
        <w:t xml:space="preserve">     </w:t>
      </w:r>
      <w:r w:rsidR="00EC51AE">
        <w:rPr>
          <w:rFonts w:eastAsia="Calibri" w:cs="Times New Roman"/>
          <w:color w:val="auto"/>
          <w:szCs w:val="28"/>
          <w:lang w:val="en-US"/>
        </w:rPr>
        <w:t xml:space="preserve">       </w:t>
      </w:r>
      <w:r w:rsidR="004B1362">
        <w:rPr>
          <w:rFonts w:eastAsia="Calibri" w:cs="Times New Roman"/>
          <w:color w:val="auto"/>
          <w:szCs w:val="28"/>
        </w:rPr>
        <w:t xml:space="preserve"> </w:t>
      </w:r>
      <w:r w:rsidR="00FA1A08">
        <w:rPr>
          <w:rFonts w:eastAsia="Calibri" w:cs="Times New Roman"/>
          <w:color w:val="auto"/>
          <w:szCs w:val="28"/>
        </w:rPr>
        <w:t>»</w:t>
      </w:r>
      <w:r w:rsidR="00C46FD6">
        <w:rPr>
          <w:rFonts w:eastAsia="Calibri" w:cs="Times New Roman"/>
          <w:color w:val="auto"/>
          <w:szCs w:val="28"/>
        </w:rPr>
        <w:t>.</w:t>
      </w:r>
    </w:p>
    <w:p w:rsidR="00FA1A08" w:rsidRDefault="00FA1A08" w:rsidP="00FA1A0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  <w:sectPr w:rsidR="00FA1A08" w:rsidSect="00405BE7">
          <w:headerReference w:type="default" r:id="rId9"/>
          <w:headerReference w:type="first" r:id="rId10"/>
          <w:pgSz w:w="16838" w:h="11906" w:orient="landscape"/>
          <w:pgMar w:top="1134" w:right="567" w:bottom="1134" w:left="1701" w:header="709" w:footer="709" w:gutter="0"/>
          <w:pgNumType w:start="2"/>
          <w:cols w:space="708"/>
          <w:docGrid w:linePitch="381"/>
        </w:sectPr>
      </w:pPr>
    </w:p>
    <w:p w:rsidR="00C0591E" w:rsidRPr="008C544E" w:rsidRDefault="00C0591E" w:rsidP="00C0591E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2. </w:t>
      </w:r>
      <w:r w:rsidRPr="008C544E">
        <w:rPr>
          <w:rFonts w:cs="Times New Roman"/>
          <w:szCs w:val="28"/>
        </w:rPr>
        <w:t>Приложение № 2 к муниципальной программе муниципального обр</w:t>
      </w:r>
      <w:r w:rsidRPr="008C544E">
        <w:rPr>
          <w:rFonts w:cs="Times New Roman"/>
          <w:szCs w:val="28"/>
        </w:rPr>
        <w:t>а</w:t>
      </w:r>
      <w:r w:rsidRPr="008C544E">
        <w:rPr>
          <w:rFonts w:cs="Times New Roman"/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C0591E" w:rsidRDefault="00C0591E" w:rsidP="00C0591E">
      <w:pPr>
        <w:ind w:left="5529"/>
        <w:jc w:val="center"/>
        <w:rPr>
          <w:szCs w:val="28"/>
        </w:rPr>
      </w:pPr>
    </w:p>
    <w:p w:rsidR="00C0591E" w:rsidRPr="00473E4D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«</w:t>
      </w:r>
      <w:r w:rsidRPr="00473E4D">
        <w:rPr>
          <w:szCs w:val="28"/>
        </w:rPr>
        <w:t>ПРИЛОЖЕНИЕ № 2</w:t>
      </w:r>
    </w:p>
    <w:p w:rsidR="00C0591E" w:rsidRPr="00473E4D" w:rsidRDefault="00C0591E" w:rsidP="00C0591E">
      <w:pPr>
        <w:ind w:left="5529"/>
        <w:jc w:val="center"/>
        <w:rPr>
          <w:szCs w:val="28"/>
        </w:rPr>
      </w:pPr>
      <w:r w:rsidRPr="00473E4D">
        <w:rPr>
          <w:szCs w:val="28"/>
        </w:rPr>
        <w:t>к муниципальной программе</w:t>
      </w:r>
    </w:p>
    <w:p w:rsidR="00C0591E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муниципального образования</w:t>
      </w:r>
    </w:p>
    <w:p w:rsidR="00C0591E" w:rsidRPr="00D65879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Брюховецкий район</w:t>
      </w:r>
    </w:p>
    <w:p w:rsidR="00C0591E" w:rsidRDefault="00C0591E" w:rsidP="00C0591E">
      <w:pPr>
        <w:ind w:left="5529"/>
        <w:jc w:val="center"/>
        <w:rPr>
          <w:szCs w:val="28"/>
        </w:rPr>
      </w:pPr>
      <w:r w:rsidRPr="00473E4D">
        <w:rPr>
          <w:szCs w:val="28"/>
        </w:rPr>
        <w:t xml:space="preserve">«Обеспечение безопасности             населения» </w:t>
      </w:r>
    </w:p>
    <w:p w:rsidR="00C0591E" w:rsidRPr="00473E4D" w:rsidRDefault="00C0591E" w:rsidP="00C0591E">
      <w:pPr>
        <w:ind w:left="5529"/>
        <w:jc w:val="center"/>
        <w:rPr>
          <w:szCs w:val="28"/>
        </w:rPr>
      </w:pPr>
      <w:r>
        <w:rPr>
          <w:szCs w:val="28"/>
        </w:rPr>
        <w:t>на 2018-2022 годы»</w:t>
      </w:r>
    </w:p>
    <w:p w:rsidR="00C0591E" w:rsidRPr="00473E4D" w:rsidRDefault="00C0591E" w:rsidP="00C0591E"/>
    <w:p w:rsidR="00CB2278" w:rsidRPr="00473E4D" w:rsidRDefault="00CB2278" w:rsidP="00CB227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473E4D">
        <w:rPr>
          <w:b/>
          <w:szCs w:val="28"/>
        </w:rPr>
        <w:t>одпрограмм</w:t>
      </w:r>
      <w:r>
        <w:rPr>
          <w:b/>
          <w:szCs w:val="28"/>
        </w:rPr>
        <w:t>а</w:t>
      </w:r>
      <w:r w:rsidRPr="00473E4D">
        <w:rPr>
          <w:b/>
          <w:szCs w:val="28"/>
        </w:rPr>
        <w:t xml:space="preserve"> «Создание системы комплексного обеспечения </w:t>
      </w:r>
    </w:p>
    <w:p w:rsidR="00CB2278" w:rsidRPr="00473E4D" w:rsidRDefault="00CB2278" w:rsidP="00CB227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безопасности жизнедеятельности муниципального образования </w:t>
      </w:r>
    </w:p>
    <w:p w:rsidR="00CB2278" w:rsidRPr="00473E4D" w:rsidRDefault="00CB2278" w:rsidP="00CB227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район»</w:t>
      </w:r>
    </w:p>
    <w:p w:rsidR="00C0591E" w:rsidRPr="00473E4D" w:rsidRDefault="00C0591E" w:rsidP="00C0591E">
      <w:pPr>
        <w:jc w:val="center"/>
      </w:pPr>
    </w:p>
    <w:p w:rsidR="00C0591E" w:rsidRPr="00473E4D" w:rsidRDefault="00C0591E" w:rsidP="00C05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ПАСПОРТ</w:t>
      </w:r>
    </w:p>
    <w:p w:rsidR="00C0591E" w:rsidRPr="00473E4D" w:rsidRDefault="00C0591E" w:rsidP="00C0591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подпрограммы «Создание системы комплексного обеспечения </w:t>
      </w:r>
    </w:p>
    <w:p w:rsidR="00C0591E" w:rsidRPr="00473E4D" w:rsidRDefault="00C0591E" w:rsidP="00C0591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 xml:space="preserve">безопасности жизнедеятельности муниципального образования </w:t>
      </w:r>
    </w:p>
    <w:p w:rsidR="00C0591E" w:rsidRPr="00473E4D" w:rsidRDefault="00C0591E" w:rsidP="00C0591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район»</w:t>
      </w:r>
    </w:p>
    <w:p w:rsidR="00C0591E" w:rsidRPr="00473E4D" w:rsidRDefault="00C0591E" w:rsidP="00C05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C0591E" w:rsidRPr="00473E4D" w:rsidTr="00DE70E2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1F6655" w:rsidRDefault="00C0591E" w:rsidP="001F6655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Координатор </w:t>
            </w:r>
          </w:p>
          <w:p w:rsidR="00C0591E" w:rsidRPr="00473E4D" w:rsidRDefault="00C0591E" w:rsidP="001F6655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 xml:space="preserve">подпрограммы </w:t>
            </w:r>
          </w:p>
          <w:p w:rsidR="00C0591E" w:rsidRPr="00473E4D" w:rsidRDefault="00C0591E" w:rsidP="001F6655">
            <w:pPr>
              <w:tabs>
                <w:tab w:val="left" w:pos="142"/>
              </w:tabs>
              <w:rPr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</w:t>
            </w:r>
          </w:p>
        </w:tc>
      </w:tr>
      <w:tr w:rsidR="00C0591E" w:rsidRPr="00473E4D" w:rsidTr="00DE70E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591E" w:rsidRPr="00473E4D" w:rsidRDefault="001F6655" w:rsidP="001F6655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C0591E" w:rsidRPr="00473E4D">
              <w:rPr>
                <w:szCs w:val="28"/>
              </w:rPr>
              <w:t>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rFonts w:eastAsia="Calibri"/>
                <w:szCs w:val="28"/>
              </w:rPr>
              <w:t xml:space="preserve">отдел ГО и ЧС администрации </w:t>
            </w:r>
            <w:r w:rsidRPr="00473E4D">
              <w:rPr>
                <w:szCs w:val="28"/>
              </w:rPr>
              <w:t>муниципального образования Брюховецкий район;</w:t>
            </w:r>
          </w:p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  <w:r w:rsidRPr="00473E4D">
              <w:rPr>
                <w:rFonts w:eastAsia="Calibri"/>
                <w:szCs w:val="28"/>
              </w:rPr>
              <w:t>МКУ «Управление по делам ГО и ЧС Брюх</w:t>
            </w:r>
            <w:r w:rsidRPr="00473E4D">
              <w:rPr>
                <w:rFonts w:eastAsia="Calibri"/>
                <w:szCs w:val="28"/>
              </w:rPr>
              <w:t>о</w:t>
            </w:r>
            <w:r w:rsidRPr="00473E4D">
              <w:rPr>
                <w:rFonts w:eastAsia="Calibri"/>
                <w:szCs w:val="28"/>
              </w:rPr>
              <w:t>вецкого района»;</w:t>
            </w:r>
          </w:p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МКУ «Администрация – Сервис»</w:t>
            </w:r>
          </w:p>
          <w:p w:rsidR="00C0591E" w:rsidRPr="00473E4D" w:rsidRDefault="00C0591E" w:rsidP="00DE70E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Цели подпрограммы</w:t>
            </w: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ind w:right="-108"/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zCs w:val="28"/>
              </w:rPr>
              <w:t>повышение безопасности населения муниципал</w:t>
            </w:r>
            <w:r w:rsidRPr="00473E4D">
              <w:rPr>
                <w:szCs w:val="28"/>
              </w:rPr>
              <w:t>ь</w:t>
            </w:r>
            <w:r w:rsidRPr="00473E4D">
              <w:rPr>
                <w:szCs w:val="28"/>
              </w:rPr>
              <w:t>ного образования Брюховецкий район и сниж</w:t>
            </w:r>
            <w:r w:rsidRPr="00473E4D">
              <w:rPr>
                <w:szCs w:val="28"/>
              </w:rPr>
              <w:t>е</w:t>
            </w:r>
            <w:r w:rsidRPr="00473E4D">
              <w:rPr>
                <w:szCs w:val="28"/>
              </w:rPr>
              <w:t>ние социально-экономического ущерба от чре</w:t>
            </w:r>
            <w:r w:rsidRPr="00473E4D">
              <w:rPr>
                <w:szCs w:val="28"/>
              </w:rPr>
              <w:t>з</w:t>
            </w:r>
            <w:r w:rsidRPr="00473E4D">
              <w:rPr>
                <w:szCs w:val="28"/>
              </w:rPr>
              <w:t xml:space="preserve">вычайных ситуаций и происшествий </w:t>
            </w:r>
          </w:p>
        </w:tc>
      </w:tr>
      <w:tr w:rsidR="00C0591E" w:rsidRPr="00473E4D" w:rsidTr="00DE70E2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Задачи подпрограммы</w:t>
            </w: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/>
                <w:szCs w:val="28"/>
              </w:rPr>
            </w:pPr>
            <w:r w:rsidRPr="00473E4D">
              <w:rPr>
                <w:rFonts w:eastAsiaTheme="minorEastAsia"/>
                <w:szCs w:val="28"/>
              </w:rPr>
              <w:t xml:space="preserve">развитие и обеспечение </w:t>
            </w:r>
            <w:proofErr w:type="gramStart"/>
            <w:r w:rsidRPr="00473E4D">
              <w:rPr>
                <w:rFonts w:eastAsiaTheme="minorEastAsia"/>
                <w:szCs w:val="28"/>
              </w:rPr>
              <w:t>функционирования с</w:t>
            </w:r>
            <w:r w:rsidRPr="00473E4D">
              <w:rPr>
                <w:rFonts w:eastAsiaTheme="minorEastAsia"/>
                <w:szCs w:val="28"/>
              </w:rPr>
              <w:t>и</w:t>
            </w:r>
            <w:r w:rsidRPr="00473E4D">
              <w:rPr>
                <w:rFonts w:eastAsiaTheme="minorEastAsia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473E4D">
              <w:rPr>
                <w:rFonts w:eastAsiaTheme="minorEastAsia"/>
                <w:szCs w:val="28"/>
              </w:rPr>
              <w:t xml:space="preserve"> Брюховецкий район;</w:t>
            </w:r>
          </w:p>
          <w:p w:rsidR="00C0591E" w:rsidRPr="0095120F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  <w:r w:rsidRPr="00473E4D">
              <w:rPr>
                <w:rFonts w:eastAsiaTheme="minorEastAsia"/>
                <w:szCs w:val="28"/>
              </w:rPr>
              <w:t>развитие и обеспечение функционирования и</w:t>
            </w:r>
            <w:r w:rsidRPr="00473E4D">
              <w:rPr>
                <w:rFonts w:eastAsiaTheme="minorEastAsia"/>
                <w:szCs w:val="28"/>
              </w:rPr>
              <w:t>н</w:t>
            </w:r>
            <w:r w:rsidRPr="00473E4D">
              <w:rPr>
                <w:rFonts w:eastAsiaTheme="minorEastAsia"/>
                <w:szCs w:val="28"/>
              </w:rPr>
              <w:t>тегрированного технологического и информац</w:t>
            </w:r>
            <w:r w:rsidRPr="00473E4D">
              <w:rPr>
                <w:rFonts w:eastAsiaTheme="minorEastAsia"/>
                <w:szCs w:val="28"/>
              </w:rPr>
              <w:t>и</w:t>
            </w:r>
            <w:r w:rsidRPr="00473E4D">
              <w:rPr>
                <w:rFonts w:eastAsiaTheme="minorEastAsia"/>
                <w:szCs w:val="28"/>
              </w:rPr>
              <w:t>онного ресурса в обеспечении безопасности жизнедеятельности населения Брюховецкого района</w:t>
            </w:r>
          </w:p>
          <w:p w:rsidR="00C0591E" w:rsidRPr="0095120F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1F6655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lastRenderedPageBreak/>
              <w:t xml:space="preserve">Перечень </w:t>
            </w:r>
            <w:proofErr w:type="gramStart"/>
            <w:r w:rsidRPr="00473E4D">
              <w:rPr>
                <w:szCs w:val="28"/>
              </w:rPr>
              <w:t>целевых</w:t>
            </w:r>
            <w:proofErr w:type="gramEnd"/>
            <w:r w:rsidRPr="00473E4D">
              <w:rPr>
                <w:szCs w:val="28"/>
              </w:rPr>
              <w:t xml:space="preserve"> </w:t>
            </w:r>
          </w:p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показателей подпрограммы</w:t>
            </w: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  <w:p w:rsidR="00C0591E" w:rsidRPr="00473E4D" w:rsidRDefault="00C0591E" w:rsidP="00DE70E2">
            <w:pPr>
              <w:rPr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оснащение и обеспечение функционирования Ситуационного центра – ЕДДС 112;</w:t>
            </w:r>
          </w:p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473E4D">
              <w:rPr>
                <w:szCs w:val="28"/>
              </w:rPr>
              <w:t>гидропостов</w:t>
            </w:r>
            <w:proofErr w:type="spellEnd"/>
            <w:r w:rsidRPr="00473E4D">
              <w:rPr>
                <w:szCs w:val="28"/>
              </w:rPr>
              <w:t>);</w:t>
            </w:r>
          </w:p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количество точек видеонаблюдения;</w:t>
            </w:r>
          </w:p>
          <w:p w:rsidR="00C0591E" w:rsidRPr="00473E4D" w:rsidRDefault="00C0591E" w:rsidP="00DE70E2">
            <w:pPr>
              <w:jc w:val="both"/>
              <w:rPr>
                <w:szCs w:val="28"/>
              </w:rPr>
            </w:pPr>
            <w:r w:rsidRPr="00473E4D">
              <w:rPr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C0591E" w:rsidRPr="00473E4D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</w:rPr>
            </w:pPr>
            <w:r w:rsidRPr="00473E4D">
              <w:rPr>
                <w:szCs w:val="28"/>
              </w:rPr>
              <w:t>Этапы и сроки реализации подпрограммы</w:t>
            </w:r>
          </w:p>
          <w:p w:rsidR="00C0591E" w:rsidRPr="00473E4D" w:rsidRDefault="00C0591E" w:rsidP="00DE70E2">
            <w:pPr>
              <w:rPr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C0591E" w:rsidRPr="00473E4D" w:rsidRDefault="00C0591E" w:rsidP="00DE70E2">
            <w:pPr>
              <w:jc w:val="both"/>
              <w:rPr>
                <w:snapToGrid w:val="0"/>
                <w:spacing w:val="-6"/>
                <w:szCs w:val="28"/>
              </w:rPr>
            </w:pPr>
            <w:r w:rsidRPr="00473E4D">
              <w:rPr>
                <w:snapToGrid w:val="0"/>
                <w:spacing w:val="-6"/>
                <w:szCs w:val="28"/>
              </w:rPr>
              <w:t>2018 – 2022 годы, реализуется в один этап</w:t>
            </w:r>
          </w:p>
        </w:tc>
      </w:tr>
      <w:tr w:rsidR="00C0591E" w:rsidRPr="00473E4D" w:rsidTr="00DE70E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1F6655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Cs w:val="28"/>
              </w:rPr>
            </w:pPr>
            <w:r w:rsidRPr="00F94B50">
              <w:rPr>
                <w:color w:val="auto"/>
                <w:szCs w:val="28"/>
              </w:rPr>
              <w:t xml:space="preserve">Объемы </w:t>
            </w:r>
            <w:proofErr w:type="gramStart"/>
            <w:r w:rsidRPr="00F94B50">
              <w:rPr>
                <w:color w:val="auto"/>
                <w:szCs w:val="28"/>
              </w:rPr>
              <w:t>бюджетных</w:t>
            </w:r>
            <w:proofErr w:type="gramEnd"/>
          </w:p>
          <w:p w:rsidR="00C0591E" w:rsidRPr="00F94B50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Cs w:val="28"/>
              </w:rPr>
            </w:pPr>
            <w:r w:rsidRPr="00F94B50">
              <w:rPr>
                <w:color w:val="auto"/>
                <w:szCs w:val="28"/>
              </w:rPr>
              <w:t>ассигнований</w:t>
            </w:r>
          </w:p>
          <w:p w:rsidR="00C0591E" w:rsidRPr="00F94B50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auto"/>
                <w:szCs w:val="28"/>
              </w:rPr>
            </w:pPr>
            <w:r w:rsidRPr="00F94B50">
              <w:rPr>
                <w:color w:val="auto"/>
                <w:szCs w:val="28"/>
              </w:rPr>
              <w:t>подпрограммы</w:t>
            </w: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jc w:val="center"/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  <w:proofErr w:type="gramStart"/>
            <w:r w:rsidRPr="00F94B50">
              <w:rPr>
                <w:color w:val="auto"/>
                <w:spacing w:val="-6"/>
                <w:szCs w:val="28"/>
              </w:rPr>
              <w:t>Контроль за</w:t>
            </w:r>
            <w:proofErr w:type="gramEnd"/>
            <w:r w:rsidRPr="00F94B50">
              <w:rPr>
                <w:color w:val="auto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 xml:space="preserve">общий объем финансирования программы –                    </w:t>
            </w:r>
            <w:r w:rsidR="00464356" w:rsidRPr="00F94B50">
              <w:rPr>
                <w:color w:val="auto"/>
                <w:szCs w:val="28"/>
              </w:rPr>
              <w:t>38</w:t>
            </w:r>
            <w:r w:rsidR="003169C2">
              <w:rPr>
                <w:color w:val="auto"/>
                <w:szCs w:val="28"/>
              </w:rPr>
              <w:t>7</w:t>
            </w:r>
            <w:r w:rsidR="00464356" w:rsidRPr="00F94B50">
              <w:rPr>
                <w:color w:val="auto"/>
                <w:szCs w:val="28"/>
              </w:rPr>
              <w:t>5</w:t>
            </w:r>
            <w:r w:rsidRPr="00F94B50">
              <w:rPr>
                <w:color w:val="auto"/>
                <w:szCs w:val="28"/>
              </w:rPr>
              <w:t>,1</w:t>
            </w:r>
            <w:r w:rsidRPr="00F94B50">
              <w:rPr>
                <w:color w:val="auto"/>
              </w:rPr>
              <w:t xml:space="preserve"> 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тысяч рублей  за счет средств бюджета м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у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ниципального образования Брюховецкий район, в том числе по годам: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>2018 год – 846,2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>2019 год –</w:t>
            </w:r>
            <w:r w:rsidRPr="00F94B50">
              <w:rPr>
                <w:color w:val="auto"/>
              </w:rPr>
              <w:t xml:space="preserve"> 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1162,9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 xml:space="preserve">2020 год – </w:t>
            </w:r>
            <w:r w:rsidR="00464356" w:rsidRPr="00F94B50">
              <w:rPr>
                <w:snapToGrid w:val="0"/>
                <w:color w:val="auto"/>
                <w:spacing w:val="-6"/>
                <w:szCs w:val="28"/>
              </w:rPr>
              <w:t>18</w:t>
            </w:r>
            <w:r w:rsidR="00A83B34">
              <w:rPr>
                <w:snapToGrid w:val="0"/>
                <w:color w:val="auto"/>
                <w:spacing w:val="-6"/>
                <w:szCs w:val="28"/>
              </w:rPr>
              <w:t>6</w:t>
            </w:r>
            <w:r w:rsidR="00464356" w:rsidRPr="00F94B50">
              <w:rPr>
                <w:snapToGrid w:val="0"/>
                <w:color w:val="auto"/>
                <w:spacing w:val="-6"/>
                <w:szCs w:val="28"/>
              </w:rPr>
              <w:t>6</w:t>
            </w:r>
            <w:r w:rsidRPr="00F94B50">
              <w:rPr>
                <w:snapToGrid w:val="0"/>
                <w:color w:val="auto"/>
                <w:spacing w:val="-6"/>
                <w:szCs w:val="28"/>
              </w:rPr>
              <w:t>,0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>2021 год – 0,0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  <w:r w:rsidRPr="00F94B50">
              <w:rPr>
                <w:snapToGrid w:val="0"/>
                <w:color w:val="auto"/>
                <w:spacing w:val="-6"/>
                <w:szCs w:val="28"/>
              </w:rPr>
              <w:t>2022 год – 0,0 тысяч рублей;</w:t>
            </w:r>
          </w:p>
          <w:p w:rsidR="00C0591E" w:rsidRPr="00F94B50" w:rsidRDefault="00C0591E" w:rsidP="00DE70E2">
            <w:pPr>
              <w:jc w:val="both"/>
              <w:rPr>
                <w:snapToGrid w:val="0"/>
                <w:color w:val="auto"/>
                <w:spacing w:val="-6"/>
                <w:szCs w:val="28"/>
              </w:rPr>
            </w:pPr>
          </w:p>
          <w:p w:rsidR="00C0591E" w:rsidRPr="00F94B50" w:rsidRDefault="00C0591E" w:rsidP="00DE70E2">
            <w:pPr>
              <w:jc w:val="both"/>
              <w:rPr>
                <w:color w:val="auto"/>
                <w:spacing w:val="-6"/>
                <w:szCs w:val="28"/>
              </w:rPr>
            </w:pPr>
            <w:r w:rsidRPr="00F94B50">
              <w:rPr>
                <w:color w:val="auto"/>
                <w:spacing w:val="-6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C0591E" w:rsidRPr="00F94B50" w:rsidRDefault="00C0591E" w:rsidP="00DE70E2">
            <w:pPr>
              <w:rPr>
                <w:color w:val="auto"/>
                <w:spacing w:val="-6"/>
                <w:szCs w:val="28"/>
              </w:rPr>
            </w:pPr>
          </w:p>
        </w:tc>
      </w:tr>
    </w:tbl>
    <w:p w:rsidR="00C0591E" w:rsidRDefault="00C0591E" w:rsidP="00C0591E">
      <w:pPr>
        <w:rPr>
          <w:szCs w:val="28"/>
        </w:rPr>
      </w:pPr>
    </w:p>
    <w:p w:rsidR="00C0591E" w:rsidRPr="00473E4D" w:rsidRDefault="00C0591E" w:rsidP="00C0591E">
      <w:pPr>
        <w:numPr>
          <w:ilvl w:val="0"/>
          <w:numId w:val="10"/>
        </w:numPr>
        <w:ind w:left="35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Характеристика текущего состояния и прогноз развития</w:t>
      </w:r>
    </w:p>
    <w:p w:rsidR="00C0591E" w:rsidRPr="00473E4D" w:rsidRDefault="00C0591E" w:rsidP="00C0591E">
      <w:pPr>
        <w:ind w:left="720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системы комплексного обеспечения безопасности</w:t>
      </w:r>
    </w:p>
    <w:p w:rsidR="00C0591E" w:rsidRPr="00473E4D" w:rsidRDefault="00C0591E" w:rsidP="00C0591E">
      <w:pPr>
        <w:ind w:left="720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жизнедеятельности муниципального образования</w:t>
      </w:r>
    </w:p>
    <w:p w:rsidR="00C0591E" w:rsidRPr="00473E4D" w:rsidRDefault="00C0591E" w:rsidP="00C0591E">
      <w:pPr>
        <w:ind w:left="720"/>
        <w:contextualSpacing/>
        <w:jc w:val="center"/>
        <w:rPr>
          <w:b/>
          <w:szCs w:val="28"/>
        </w:rPr>
      </w:pPr>
      <w:r w:rsidRPr="00473E4D">
        <w:rPr>
          <w:b/>
          <w:szCs w:val="28"/>
        </w:rPr>
        <w:t>Брюховецкий район</w:t>
      </w:r>
    </w:p>
    <w:p w:rsidR="00C0591E" w:rsidRPr="00473E4D" w:rsidRDefault="00C0591E" w:rsidP="00C0591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</w:p>
    <w:p w:rsidR="00C0591E" w:rsidRPr="00473E4D" w:rsidRDefault="00C0591E" w:rsidP="00452875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73E4D">
        <w:rPr>
          <w:rFonts w:eastAsiaTheme="minorEastAsia"/>
          <w:szCs w:val="28"/>
        </w:rPr>
        <w:t>В условиях сохранения высокого уровня рисков техногенного и приро</w:t>
      </w:r>
      <w:r w:rsidRPr="00473E4D">
        <w:rPr>
          <w:rFonts w:eastAsiaTheme="minorEastAsia"/>
          <w:szCs w:val="28"/>
        </w:rPr>
        <w:t>д</w:t>
      </w:r>
      <w:r w:rsidRPr="00473E4D">
        <w:rPr>
          <w:rFonts w:eastAsiaTheme="minorEastAsia"/>
          <w:szCs w:val="28"/>
        </w:rPr>
        <w:t>ного характера, негативных последствий чрезвычайных ситуаций для устойч</w:t>
      </w:r>
      <w:r w:rsidRPr="00473E4D">
        <w:rPr>
          <w:rFonts w:eastAsiaTheme="minorEastAsia"/>
          <w:szCs w:val="28"/>
        </w:rPr>
        <w:t>и</w:t>
      </w:r>
      <w:r w:rsidRPr="00473E4D">
        <w:rPr>
          <w:rFonts w:eastAsiaTheme="minorEastAsia"/>
          <w:szCs w:val="28"/>
        </w:rPr>
        <w:t>вого социально-экономического развития  Брюховецкого района одним из наиболее важных элементов обеспечения безопасности является повышение защиты населения, территории и потенциально опасных объектов.</w:t>
      </w:r>
    </w:p>
    <w:p w:rsidR="00C0591E" w:rsidRPr="00473E4D" w:rsidRDefault="00C0591E" w:rsidP="00452875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473E4D">
        <w:rPr>
          <w:rFonts w:eastAsiaTheme="minorEastAsia"/>
          <w:szCs w:val="28"/>
        </w:rPr>
        <w:t>Высокую вероятность возникновения и тяжесть возможных последствий чрезвычайных ситуаций различного характера, повышенную опасность для жизни и здоровья населения определяют следующие особенности муниципал</w:t>
      </w:r>
      <w:r w:rsidRPr="00473E4D">
        <w:rPr>
          <w:rFonts w:eastAsiaTheme="minorEastAsia"/>
          <w:szCs w:val="28"/>
        </w:rPr>
        <w:t>ь</w:t>
      </w:r>
      <w:r w:rsidRPr="00473E4D">
        <w:rPr>
          <w:rFonts w:eastAsiaTheme="minorEastAsia"/>
          <w:szCs w:val="28"/>
        </w:rPr>
        <w:t>ного образования</w:t>
      </w:r>
      <w:r w:rsidRPr="00473E4D">
        <w:rPr>
          <w:szCs w:val="28"/>
        </w:rPr>
        <w:t xml:space="preserve"> Брюховецкий район: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высокая плотность и широкий национальный состав проживающего населения;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lastRenderedPageBreak/>
        <w:t>больш</w:t>
      </w:r>
      <w:r>
        <w:rPr>
          <w:szCs w:val="28"/>
        </w:rPr>
        <w:t>о</w:t>
      </w:r>
      <w:r w:rsidRPr="00473E4D">
        <w:rPr>
          <w:szCs w:val="28"/>
        </w:rPr>
        <w:t xml:space="preserve">е число туристов и отдыхающих в курортный сезон;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наличие потенциально опасных объектов;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уровень угроз природного характера.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Сложившаяся в данной области ситуация характеризуется следующими факторами, оказывающими существенное влияние на управленческие процессы и на социальное и финансовое состояние района: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возрастание угроз техногенного характера вследствие морального и физического старения объектов промышленной инфраструктуры, гидротехнического и жилищно-коммунального комплексов;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высокий уровень аварийности транспорта;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возрастание ущерба и числа погибших от пожаров;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рост количества и масштабности последствий природных катаклизмов (степных пожаров, подтоплений и другого);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возрастание рисков при перевозке опасных грузов и усиление угроз химического, биологического и радиационного воздействия, напряженная санитарно-эпидемиологическая и санитарно-гигиеническая обстановка;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возникновение возможностей нарушения сохранности информационных ресурсов, систем и структур, разрушение их или искажение работы и содержания через специальные средства воздействия;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создание и провоцирование социальной, межнациональной, религиозной напряженности, возможность манипулирования массовым сознанием</w:t>
      </w:r>
      <w:r w:rsidRPr="00473E4D">
        <w:rPr>
          <w:b/>
          <w:bCs/>
          <w:szCs w:val="28"/>
        </w:rPr>
        <w:t xml:space="preserve"> </w:t>
      </w:r>
      <w:r w:rsidRPr="00473E4D">
        <w:rPr>
          <w:bCs/>
          <w:szCs w:val="28"/>
        </w:rPr>
        <w:t>с</w:t>
      </w:r>
      <w:r w:rsidRPr="00473E4D">
        <w:rPr>
          <w:szCs w:val="28"/>
        </w:rPr>
        <w:t xml:space="preserve"> использованием информационно-психологического воздействия;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нарастание угроз террористических проявлений.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При существующих тенденциях отсутствие кардинальных решений в этой области может привести к целому перечню катастрофических последствий, в том числе </w:t>
      </w:r>
      <w:proofErr w:type="gramStart"/>
      <w:r w:rsidRPr="00473E4D">
        <w:rPr>
          <w:szCs w:val="28"/>
        </w:rPr>
        <w:t>к</w:t>
      </w:r>
      <w:proofErr w:type="gramEnd"/>
      <w:r w:rsidRPr="00473E4D">
        <w:rPr>
          <w:szCs w:val="28"/>
        </w:rPr>
        <w:t>: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авариям и катастрофам регионального масштаба;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гибели и </w:t>
      </w:r>
      <w:proofErr w:type="gramStart"/>
      <w:r w:rsidRPr="00473E4D">
        <w:rPr>
          <w:szCs w:val="28"/>
        </w:rPr>
        <w:t>физическому</w:t>
      </w:r>
      <w:proofErr w:type="gramEnd"/>
      <w:r w:rsidRPr="00473E4D">
        <w:rPr>
          <w:szCs w:val="28"/>
        </w:rPr>
        <w:t xml:space="preserve"> травмированию людей;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разрушению и заражению среды обитания; </w:t>
      </w:r>
    </w:p>
    <w:p w:rsidR="00C0591E" w:rsidRPr="00473E4D" w:rsidRDefault="00C0591E" w:rsidP="00452875">
      <w:pPr>
        <w:widowControl w:val="0"/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нарушению системы обеспечения жизнедеятельности района;</w:t>
      </w:r>
    </w:p>
    <w:p w:rsidR="00C0591E" w:rsidRPr="00473E4D" w:rsidRDefault="00C0591E" w:rsidP="00452875">
      <w:pPr>
        <w:widowControl w:val="0"/>
        <w:ind w:firstLine="720"/>
        <w:jc w:val="both"/>
        <w:rPr>
          <w:szCs w:val="28"/>
        </w:rPr>
      </w:pPr>
      <w:r w:rsidRPr="00473E4D">
        <w:rPr>
          <w:szCs w:val="28"/>
        </w:rPr>
        <w:t>уничтожению национальных ресурсов (природных, сельскохозяйстве</w:t>
      </w:r>
      <w:r w:rsidRPr="00473E4D">
        <w:rPr>
          <w:szCs w:val="28"/>
        </w:rPr>
        <w:t>н</w:t>
      </w:r>
      <w:r w:rsidRPr="00473E4D">
        <w:rPr>
          <w:szCs w:val="28"/>
        </w:rPr>
        <w:t xml:space="preserve">ных, продовольственных, производственных, информационных);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 нанесению экономического ущерба государственным, муниципальным и частным предприятиям и организациям, физическим лицам; 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массовым нарушениям правопорядка.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В связи с этим обеспечение безопасности жизнедеятельности населения и объектов инфраструктуры, формирование, поддержание и развитие среды жизнедеятельности, соблюдение жизненно важных интересов личности, общества и района,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 xml:space="preserve">Добиться кардинального изменения положения дел в обеспечении безопасности жизнедеятельности населения на территории муниципального </w:t>
      </w:r>
      <w:r w:rsidRPr="00473E4D">
        <w:rPr>
          <w:szCs w:val="28"/>
        </w:rPr>
        <w:lastRenderedPageBreak/>
        <w:t>образования применением экстенсивных методов (например, путем количественного наращивания сил и средств) крайне сложно.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Одной из основных проблем настоящего этапа развития систем управле</w:t>
      </w:r>
      <w:r w:rsidRPr="00473E4D">
        <w:rPr>
          <w:szCs w:val="28"/>
        </w:rPr>
        <w:softHyphen/>
        <w:t>ния и контроля является процесс создания различными ведомствами и органа</w:t>
      </w:r>
      <w:r w:rsidRPr="00473E4D">
        <w:rPr>
          <w:szCs w:val="28"/>
        </w:rPr>
        <w:softHyphen/>
        <w:t xml:space="preserve">ми власти разрозненных систем с целями по повышению качества управления и контроля в правоохранительной сфере, в кризисных ситуациях, управлении транспортом и </w:t>
      </w:r>
      <w:proofErr w:type="gramStart"/>
      <w:r w:rsidRPr="00473E4D">
        <w:rPr>
          <w:szCs w:val="28"/>
        </w:rPr>
        <w:t>другое</w:t>
      </w:r>
      <w:proofErr w:type="gramEnd"/>
      <w:r w:rsidRPr="00473E4D">
        <w:rPr>
          <w:szCs w:val="28"/>
        </w:rPr>
        <w:t>. Следствием этого является неэффективное использование ресурсов, дублирование ряда информационных систем, неэффективное использование циркулирующей в системах информации.</w:t>
      </w:r>
    </w:p>
    <w:p w:rsidR="00C0591E" w:rsidRPr="00473E4D" w:rsidRDefault="00C0591E" w:rsidP="00452875">
      <w:pPr>
        <w:suppressAutoHyphens/>
        <w:ind w:firstLine="720"/>
        <w:jc w:val="both"/>
        <w:rPr>
          <w:szCs w:val="28"/>
        </w:rPr>
      </w:pPr>
      <w:r w:rsidRPr="00473E4D">
        <w:rPr>
          <w:szCs w:val="28"/>
        </w:rPr>
        <w:t>Совокупная стоимость владения и развития указанных организационно технических единиц требует значительных затрат, при этом ряд подсистем многократно дублируется (видеонаблюдение, спутниковый мониторинг транспорта, инфраструктура центров обработки данных, сети передачи данных).</w:t>
      </w:r>
    </w:p>
    <w:p w:rsidR="00C0591E" w:rsidRPr="00473E4D" w:rsidRDefault="00C0591E" w:rsidP="00452875">
      <w:pPr>
        <w:tabs>
          <w:tab w:val="left" w:pos="823"/>
        </w:tabs>
        <w:ind w:firstLine="720"/>
        <w:jc w:val="both"/>
        <w:rPr>
          <w:szCs w:val="28"/>
        </w:rPr>
      </w:pPr>
      <w:r w:rsidRPr="00473E4D">
        <w:rPr>
          <w:szCs w:val="28"/>
        </w:rPr>
        <w:t>В результате реализации подпрограммы повысится безопасность насел</w:t>
      </w:r>
      <w:r w:rsidRPr="00473E4D">
        <w:rPr>
          <w:szCs w:val="28"/>
        </w:rPr>
        <w:t>е</w:t>
      </w:r>
      <w:r w:rsidRPr="00473E4D">
        <w:rPr>
          <w:szCs w:val="28"/>
        </w:rPr>
        <w:t>ния муниципального образования Брюховецкий район и снизится социально-экономический ущерб от чрезвычайных ситуаций и происшествий за счет с</w:t>
      </w:r>
      <w:r w:rsidRPr="00473E4D">
        <w:rPr>
          <w:szCs w:val="28"/>
        </w:rPr>
        <w:t>о</w:t>
      </w:r>
      <w:r w:rsidRPr="00473E4D">
        <w:rPr>
          <w:szCs w:val="28"/>
        </w:rPr>
        <w:t>здания технических и технологических условии для повышения обоснованн</w:t>
      </w:r>
      <w:r w:rsidRPr="00473E4D">
        <w:rPr>
          <w:szCs w:val="28"/>
        </w:rPr>
        <w:t>о</w:t>
      </w:r>
      <w:r w:rsidRPr="00473E4D">
        <w:rPr>
          <w:szCs w:val="28"/>
        </w:rPr>
        <w:t>сти, качества и скорости принятия управленческих решений.</w:t>
      </w:r>
    </w:p>
    <w:p w:rsidR="00C0591E" w:rsidRPr="00473E4D" w:rsidRDefault="00C0591E" w:rsidP="00C0591E">
      <w:pPr>
        <w:rPr>
          <w:szCs w:val="28"/>
        </w:rPr>
        <w:sectPr w:rsidR="00C0591E" w:rsidRPr="00473E4D" w:rsidSect="000A3829">
          <w:head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0591E" w:rsidRPr="008E4C24" w:rsidRDefault="00C0591E" w:rsidP="00C0591E">
      <w:pPr>
        <w:pStyle w:val="a7"/>
        <w:numPr>
          <w:ilvl w:val="0"/>
          <w:numId w:val="10"/>
        </w:numPr>
        <w:tabs>
          <w:tab w:val="left" w:pos="284"/>
          <w:tab w:val="left" w:pos="567"/>
        </w:tabs>
        <w:ind w:left="0" w:firstLine="0"/>
        <w:jc w:val="center"/>
        <w:rPr>
          <w:b/>
          <w:szCs w:val="28"/>
        </w:rPr>
      </w:pPr>
      <w:r w:rsidRPr="008E4C24">
        <w:rPr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C0591E" w:rsidRPr="002E5266" w:rsidRDefault="00C0591E" w:rsidP="00C0591E">
      <w:pPr>
        <w:pStyle w:val="a7"/>
        <w:ind w:left="1070"/>
        <w:jc w:val="center"/>
        <w:rPr>
          <w:b/>
          <w:szCs w:val="28"/>
        </w:rPr>
      </w:pPr>
      <w:r w:rsidRPr="002E5266">
        <w:rPr>
          <w:b/>
          <w:szCs w:val="28"/>
        </w:rPr>
        <w:t>подпрограммы</w:t>
      </w:r>
    </w:p>
    <w:p w:rsidR="00C0591E" w:rsidRPr="006A27AC" w:rsidRDefault="00C0591E" w:rsidP="00C0591E">
      <w:pPr>
        <w:tabs>
          <w:tab w:val="left" w:pos="5580"/>
        </w:tabs>
        <w:jc w:val="right"/>
        <w:rPr>
          <w:szCs w:val="28"/>
        </w:rPr>
      </w:pPr>
      <w:r>
        <w:tab/>
      </w:r>
      <w:r w:rsidRPr="006A27AC">
        <w:rPr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C0591E" w:rsidRPr="002E5266" w:rsidTr="00DE70E2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№</w:t>
            </w:r>
          </w:p>
          <w:p w:rsidR="00C0591E" w:rsidRPr="002E5266" w:rsidRDefault="00C0591E" w:rsidP="00DE70E2">
            <w:pPr>
              <w:jc w:val="center"/>
            </w:pPr>
            <w:proofErr w:type="gramStart"/>
            <w:r w:rsidRPr="002E5266">
              <w:t>п</w:t>
            </w:r>
            <w:proofErr w:type="gramEnd"/>
            <w:r w:rsidRPr="002E5266"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 xml:space="preserve">Наименование </w:t>
            </w:r>
            <w:proofErr w:type="gramStart"/>
            <w:r w:rsidRPr="002E5266">
              <w:t>целевого</w:t>
            </w:r>
            <w:proofErr w:type="gramEnd"/>
            <w:r w:rsidRPr="002E5266">
              <w:t xml:space="preserve"> </w:t>
            </w:r>
          </w:p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Единица</w:t>
            </w:r>
          </w:p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0591E" w:rsidRPr="002E5266" w:rsidRDefault="00C0591E" w:rsidP="00DE70E2">
            <w:pPr>
              <w:spacing w:before="240" w:line="204" w:lineRule="auto"/>
              <w:jc w:val="center"/>
            </w:pPr>
            <w:r w:rsidRPr="002E5266"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Значение показателей</w:t>
            </w:r>
          </w:p>
        </w:tc>
      </w:tr>
      <w:tr w:rsidR="00C0591E" w:rsidRPr="002E5266" w:rsidTr="00DE70E2">
        <w:trPr>
          <w:trHeight w:val="386"/>
          <w:tblHeader/>
        </w:trPr>
        <w:tc>
          <w:tcPr>
            <w:tcW w:w="851" w:type="dxa"/>
            <w:vMerge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3969" w:type="dxa"/>
            <w:vMerge/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1276" w:type="dxa"/>
            <w:vMerge/>
          </w:tcPr>
          <w:p w:rsidR="00C0591E" w:rsidRPr="002E5266" w:rsidRDefault="00C0591E" w:rsidP="00DE70E2">
            <w:pPr>
              <w:spacing w:line="204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C0591E" w:rsidRPr="002E5266" w:rsidRDefault="00C0591E" w:rsidP="00DE70E2">
            <w:pPr>
              <w:spacing w:line="204" w:lineRule="auto"/>
              <w:jc w:val="center"/>
            </w:pPr>
            <w:r w:rsidRPr="002E5266">
              <w:t>2022 год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3969" w:type="dxa"/>
          </w:tcPr>
          <w:p w:rsidR="00C0591E" w:rsidRPr="002E5266" w:rsidRDefault="00C0591E" w:rsidP="00DE70E2">
            <w:pPr>
              <w:jc w:val="center"/>
            </w:pPr>
            <w:r w:rsidRPr="002E5266">
              <w:t>2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276" w:type="dxa"/>
          </w:tcPr>
          <w:p w:rsidR="00C0591E" w:rsidRPr="002E5266" w:rsidRDefault="00C0591E" w:rsidP="00DE70E2">
            <w:pPr>
              <w:jc w:val="center"/>
            </w:pPr>
            <w:r w:rsidRPr="002E5266">
              <w:t>4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5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6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7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8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9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E5266">
              <w:t xml:space="preserve">Подпрограмма «Создание </w:t>
            </w:r>
            <w:proofErr w:type="gramStart"/>
            <w:r w:rsidRPr="002E5266"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E5266">
              <w:t xml:space="preserve"> Брюховецкий район»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pPr>
              <w:jc w:val="both"/>
            </w:pPr>
            <w:r w:rsidRPr="002E5266"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1.1</w:t>
            </w: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pPr>
              <w:jc w:val="both"/>
            </w:pPr>
            <w:r w:rsidRPr="002E5266">
              <w:t xml:space="preserve">Задача № 1: </w:t>
            </w:r>
            <w:r w:rsidRPr="002E5266">
              <w:rPr>
                <w:rFonts w:eastAsiaTheme="minorEastAsia"/>
              </w:rPr>
              <w:t xml:space="preserve">развитие и обеспечение </w:t>
            </w:r>
            <w:proofErr w:type="gramStart"/>
            <w:r w:rsidRPr="002E5266">
              <w:rPr>
                <w:rFonts w:eastAsiaTheme="minorEastAsia"/>
              </w:rPr>
              <w:t>функционирования системы комплексного обеспечения безопасности жизнеде</w:t>
            </w:r>
            <w:r w:rsidRPr="002E5266">
              <w:rPr>
                <w:rFonts w:eastAsiaTheme="minorEastAsia"/>
              </w:rPr>
              <w:t>я</w:t>
            </w:r>
            <w:r w:rsidRPr="002E5266">
              <w:rPr>
                <w:rFonts w:eastAsiaTheme="minorEastAsia"/>
              </w:rPr>
              <w:t>тельности муниципального образования</w:t>
            </w:r>
            <w:proofErr w:type="gramEnd"/>
            <w:r w:rsidRPr="002E5266">
              <w:rPr>
                <w:rFonts w:eastAsiaTheme="minorEastAsia"/>
              </w:rPr>
              <w:t xml:space="preserve"> Брюховецкий район 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1.1.1</w:t>
            </w:r>
          </w:p>
        </w:tc>
        <w:tc>
          <w:tcPr>
            <w:tcW w:w="3969" w:type="dxa"/>
          </w:tcPr>
          <w:p w:rsidR="00C0591E" w:rsidRPr="002E5266" w:rsidRDefault="00C0591E" w:rsidP="00DE70E2">
            <w:r w:rsidRPr="002E5266">
              <w:t>Оснащение и обеспечение функционирования Ситуац</w:t>
            </w:r>
            <w:r w:rsidRPr="002E5266">
              <w:t>и</w:t>
            </w:r>
            <w:r w:rsidRPr="002E5266">
              <w:t>онного центра – ЕДДС 112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шт.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 xml:space="preserve"> 1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A43750" w:rsidRDefault="00C0591E" w:rsidP="00DE70E2">
            <w:pPr>
              <w:jc w:val="center"/>
            </w:pPr>
            <w:r w:rsidRPr="00A43750">
              <w:t>1.1.2</w:t>
            </w:r>
          </w:p>
        </w:tc>
        <w:tc>
          <w:tcPr>
            <w:tcW w:w="3969" w:type="dxa"/>
          </w:tcPr>
          <w:p w:rsidR="00C0591E" w:rsidRPr="00A43750" w:rsidRDefault="00C0591E" w:rsidP="00DE70E2">
            <w:r w:rsidRPr="00A43750">
              <w:t>Введение в работу сегмента Системы 112</w:t>
            </w:r>
          </w:p>
        </w:tc>
        <w:tc>
          <w:tcPr>
            <w:tcW w:w="1559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тыс. руб.</w:t>
            </w:r>
          </w:p>
        </w:tc>
        <w:tc>
          <w:tcPr>
            <w:tcW w:w="1276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3</w:t>
            </w:r>
          </w:p>
        </w:tc>
        <w:tc>
          <w:tcPr>
            <w:tcW w:w="1559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-</w:t>
            </w:r>
          </w:p>
        </w:tc>
        <w:tc>
          <w:tcPr>
            <w:tcW w:w="1559" w:type="dxa"/>
            <w:vAlign w:val="center"/>
          </w:tcPr>
          <w:p w:rsidR="00C0591E" w:rsidRPr="00A43750" w:rsidRDefault="00C0591E" w:rsidP="00DE70E2">
            <w:pPr>
              <w:jc w:val="center"/>
            </w:pPr>
            <w:r>
              <w:t>124,9</w:t>
            </w:r>
          </w:p>
        </w:tc>
        <w:tc>
          <w:tcPr>
            <w:tcW w:w="1560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0,0</w:t>
            </w:r>
          </w:p>
        </w:tc>
        <w:tc>
          <w:tcPr>
            <w:tcW w:w="1417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0,0</w:t>
            </w:r>
          </w:p>
        </w:tc>
        <w:tc>
          <w:tcPr>
            <w:tcW w:w="1418" w:type="dxa"/>
            <w:vAlign w:val="center"/>
          </w:tcPr>
          <w:p w:rsidR="00C0591E" w:rsidRPr="00A43750" w:rsidRDefault="00C0591E" w:rsidP="00DE70E2">
            <w:pPr>
              <w:jc w:val="center"/>
            </w:pPr>
            <w:r w:rsidRPr="00A43750">
              <w:t>0,0</w:t>
            </w:r>
          </w:p>
        </w:tc>
      </w:tr>
      <w:tr w:rsidR="00C0591E" w:rsidRPr="002E5266" w:rsidTr="00DE70E2">
        <w:trPr>
          <w:trHeight w:val="259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</w:t>
            </w:r>
          </w:p>
        </w:tc>
        <w:tc>
          <w:tcPr>
            <w:tcW w:w="14317" w:type="dxa"/>
            <w:gridSpan w:val="8"/>
          </w:tcPr>
          <w:p w:rsidR="00C0591E" w:rsidRPr="002E5266" w:rsidRDefault="00C0591E" w:rsidP="00DE70E2">
            <w:r w:rsidRPr="002E5266">
              <w:t xml:space="preserve">Задача № 2: </w:t>
            </w:r>
            <w:r w:rsidRPr="002E5266">
              <w:rPr>
                <w:rFonts w:eastAsiaTheme="minorEastAsia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2E5266">
              <w:t xml:space="preserve"> </w:t>
            </w:r>
          </w:p>
        </w:tc>
      </w:tr>
      <w:tr w:rsidR="00C0591E" w:rsidRPr="002E5266" w:rsidTr="00DE70E2">
        <w:trPr>
          <w:trHeight w:val="263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1.2.1</w:t>
            </w:r>
          </w:p>
        </w:tc>
        <w:tc>
          <w:tcPr>
            <w:tcW w:w="3969" w:type="dxa"/>
          </w:tcPr>
          <w:p w:rsidR="00C0591E" w:rsidRPr="004A12C4" w:rsidRDefault="00C0591E" w:rsidP="00DE70E2">
            <w:r>
              <w:t>Количество</w:t>
            </w:r>
            <w:r w:rsidRPr="002E5266">
              <w:t xml:space="preserve"> оборудования а</w:t>
            </w:r>
            <w:r w:rsidRPr="002E5266">
              <w:t>в</w:t>
            </w:r>
            <w:r w:rsidRPr="002E5266">
              <w:t>томатизированной системы оперативного контроля и м</w:t>
            </w:r>
            <w:r w:rsidRPr="002E5266">
              <w:t>о</w:t>
            </w:r>
            <w:r w:rsidRPr="002E5266">
              <w:t>ниторинга паводковой ситу</w:t>
            </w:r>
            <w:r w:rsidRPr="002E5266">
              <w:t>а</w:t>
            </w:r>
            <w:r w:rsidRPr="002E5266">
              <w:t>ции (</w:t>
            </w:r>
            <w:proofErr w:type="spellStart"/>
            <w:r w:rsidRPr="002E5266">
              <w:t>гидропостов</w:t>
            </w:r>
            <w:proofErr w:type="spellEnd"/>
            <w:r w:rsidRPr="002E5266">
              <w:t>)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шт.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</w:tr>
      <w:tr w:rsidR="00C0591E" w:rsidRPr="002E5266" w:rsidTr="00DE70E2">
        <w:trPr>
          <w:trHeight w:val="263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t>1.2.2</w:t>
            </w:r>
          </w:p>
        </w:tc>
        <w:tc>
          <w:tcPr>
            <w:tcW w:w="3969" w:type="dxa"/>
          </w:tcPr>
          <w:p w:rsidR="00C0591E" w:rsidRDefault="00C0591E" w:rsidP="00DE70E2">
            <w:r>
              <w:t>Количество</w:t>
            </w:r>
            <w:r w:rsidRPr="002E5266">
              <w:t xml:space="preserve"> точек видеон</w:t>
            </w:r>
            <w:r w:rsidRPr="002E5266">
              <w:t>а</w:t>
            </w:r>
            <w:r w:rsidRPr="002E5266">
              <w:t>блюдения</w:t>
            </w:r>
          </w:p>
          <w:p w:rsidR="00C0591E" w:rsidRPr="002E5266" w:rsidRDefault="00C0591E" w:rsidP="00DE70E2"/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шт.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560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417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  <w:tc>
          <w:tcPr>
            <w:tcW w:w="1418" w:type="dxa"/>
            <w:vAlign w:val="center"/>
          </w:tcPr>
          <w:p w:rsidR="00C0591E" w:rsidRPr="00FA7E80" w:rsidRDefault="00C0591E" w:rsidP="00DE70E2">
            <w:pPr>
              <w:jc w:val="center"/>
            </w:pPr>
            <w:r w:rsidRPr="00FA7E80">
              <w:t>15</w:t>
            </w:r>
          </w:p>
        </w:tc>
      </w:tr>
      <w:tr w:rsidR="00C0591E" w:rsidRPr="002E5266" w:rsidTr="00DE70E2">
        <w:trPr>
          <w:trHeight w:val="263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C0591E" w:rsidRDefault="00C0591E" w:rsidP="00DE70E2">
            <w:pPr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6</w:t>
            </w:r>
          </w:p>
        </w:tc>
        <w:tc>
          <w:tcPr>
            <w:tcW w:w="1560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C0591E" w:rsidRPr="00FA7E80" w:rsidRDefault="00C0591E" w:rsidP="00DE70E2">
            <w:pPr>
              <w:jc w:val="center"/>
            </w:pPr>
            <w:r>
              <w:t>9</w:t>
            </w:r>
          </w:p>
        </w:tc>
      </w:tr>
      <w:tr w:rsidR="00C0591E" w:rsidRPr="002E5266" w:rsidTr="00DE70E2">
        <w:trPr>
          <w:trHeight w:val="325"/>
          <w:tblHeader/>
        </w:trPr>
        <w:tc>
          <w:tcPr>
            <w:tcW w:w="851" w:type="dxa"/>
          </w:tcPr>
          <w:p w:rsidR="00C0591E" w:rsidRPr="002E5266" w:rsidRDefault="00C0591E" w:rsidP="00DE70E2">
            <w:pPr>
              <w:jc w:val="center"/>
            </w:pPr>
            <w:r w:rsidRPr="002E5266">
              <w:lastRenderedPageBreak/>
              <w:t>1.2.3</w:t>
            </w:r>
          </w:p>
        </w:tc>
        <w:tc>
          <w:tcPr>
            <w:tcW w:w="3969" w:type="dxa"/>
          </w:tcPr>
          <w:p w:rsidR="00C0591E" w:rsidRPr="002E5266" w:rsidRDefault="00C0591E" w:rsidP="000B175C">
            <w:r>
              <w:t>Процентный о</w:t>
            </w:r>
            <w:r w:rsidRPr="002E5266">
              <w:t xml:space="preserve">хват населения и организаций района </w:t>
            </w:r>
            <w:proofErr w:type="spellStart"/>
            <w:proofErr w:type="gramStart"/>
            <w:r w:rsidRPr="002E5266">
              <w:t>техниче</w:t>
            </w:r>
            <w:r w:rsidR="000B175C">
              <w:t>-</w:t>
            </w:r>
            <w:r w:rsidRPr="002E5266">
              <w:t>скими</w:t>
            </w:r>
            <w:proofErr w:type="spellEnd"/>
            <w:proofErr w:type="gramEnd"/>
            <w:r w:rsidRPr="002E5266">
              <w:t xml:space="preserve"> средствами оповещения об угрозе возникновения чре</w:t>
            </w:r>
            <w:r w:rsidRPr="002E5266">
              <w:t>з</w:t>
            </w:r>
            <w:r w:rsidRPr="002E5266">
              <w:t>вычайных ситуаций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%</w:t>
            </w:r>
          </w:p>
        </w:tc>
        <w:tc>
          <w:tcPr>
            <w:tcW w:w="1276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3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559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560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417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  <w:tc>
          <w:tcPr>
            <w:tcW w:w="1418" w:type="dxa"/>
            <w:vAlign w:val="center"/>
          </w:tcPr>
          <w:p w:rsidR="00C0591E" w:rsidRPr="002E5266" w:rsidRDefault="00C0591E" w:rsidP="00DE70E2">
            <w:pPr>
              <w:jc w:val="center"/>
            </w:pPr>
            <w:r w:rsidRPr="002E5266">
              <w:t>100</w:t>
            </w:r>
          </w:p>
        </w:tc>
      </w:tr>
      <w:tr w:rsidR="00C0591E" w:rsidRPr="002E5266" w:rsidTr="00DE70E2">
        <w:trPr>
          <w:trHeight w:val="325"/>
          <w:tblHeader/>
        </w:trPr>
        <w:tc>
          <w:tcPr>
            <w:tcW w:w="851" w:type="dxa"/>
          </w:tcPr>
          <w:p w:rsidR="00C0591E" w:rsidRPr="00F13128" w:rsidRDefault="00C0591E" w:rsidP="00DE70E2">
            <w:pPr>
              <w:jc w:val="center"/>
            </w:pPr>
            <w:r w:rsidRPr="00F13128">
              <w:t>1.2.4</w:t>
            </w:r>
          </w:p>
        </w:tc>
        <w:tc>
          <w:tcPr>
            <w:tcW w:w="3969" w:type="dxa"/>
          </w:tcPr>
          <w:p w:rsidR="00C0591E" w:rsidRPr="00F13128" w:rsidRDefault="00C0591E" w:rsidP="00DE70E2">
            <w:r w:rsidRPr="00F13128">
              <w:t>Количество служб операти</w:t>
            </w:r>
            <w:r w:rsidRPr="00F13128">
              <w:t>в</w:t>
            </w:r>
            <w:r w:rsidRPr="00F13128">
              <w:t>ного реагиров</w:t>
            </w:r>
            <w:r>
              <w:t>а</w:t>
            </w:r>
            <w:r w:rsidRPr="00F13128">
              <w:t>ния</w:t>
            </w:r>
          </w:p>
        </w:tc>
        <w:tc>
          <w:tcPr>
            <w:tcW w:w="1559" w:type="dxa"/>
            <w:vAlign w:val="center"/>
          </w:tcPr>
          <w:p w:rsidR="00C0591E" w:rsidRPr="00F13128" w:rsidRDefault="00C0591E" w:rsidP="00DE70E2">
            <w:pPr>
              <w:jc w:val="center"/>
            </w:pPr>
            <w:r w:rsidRPr="00F13128">
              <w:t>шт.</w:t>
            </w:r>
          </w:p>
        </w:tc>
        <w:tc>
          <w:tcPr>
            <w:tcW w:w="1276" w:type="dxa"/>
            <w:vAlign w:val="center"/>
          </w:tcPr>
          <w:p w:rsidR="00C0591E" w:rsidRPr="00F13128" w:rsidRDefault="00C0591E" w:rsidP="00DE70E2">
            <w:pPr>
              <w:jc w:val="center"/>
            </w:pPr>
            <w:r w:rsidRPr="00F13128">
              <w:t>3</w:t>
            </w:r>
          </w:p>
        </w:tc>
        <w:tc>
          <w:tcPr>
            <w:tcW w:w="1559" w:type="dxa"/>
            <w:vAlign w:val="center"/>
          </w:tcPr>
          <w:p w:rsidR="00C0591E" w:rsidRPr="00F13128" w:rsidRDefault="00C0591E" w:rsidP="00DE70E2">
            <w:pPr>
              <w:jc w:val="center"/>
            </w:pPr>
            <w:r w:rsidRPr="00F13128">
              <w:t>-</w:t>
            </w:r>
          </w:p>
        </w:tc>
        <w:tc>
          <w:tcPr>
            <w:tcW w:w="1559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C0591E" w:rsidRPr="00F13128" w:rsidRDefault="00C0591E" w:rsidP="00DE70E2">
            <w:pPr>
              <w:jc w:val="center"/>
            </w:pPr>
            <w:r>
              <w:t>4</w:t>
            </w:r>
          </w:p>
        </w:tc>
      </w:tr>
    </w:tbl>
    <w:p w:rsidR="00C0591E" w:rsidRPr="00D66593" w:rsidRDefault="00C0591E" w:rsidP="00C0591E">
      <w:pPr>
        <w:ind w:firstLine="708"/>
        <w:rPr>
          <w:szCs w:val="28"/>
        </w:rPr>
      </w:pPr>
      <w:r w:rsidRPr="00D66593">
        <w:rPr>
          <w:szCs w:val="28"/>
        </w:rPr>
        <w:t>Значение показателя 1.1.1</w:t>
      </w:r>
      <w:r>
        <w:rPr>
          <w:szCs w:val="28"/>
        </w:rPr>
        <w:t xml:space="preserve">, </w:t>
      </w:r>
      <w:r w:rsidRPr="00A43750">
        <w:rPr>
          <w:szCs w:val="28"/>
        </w:rPr>
        <w:t>1.1.2,</w:t>
      </w:r>
      <w:r>
        <w:rPr>
          <w:szCs w:val="28"/>
        </w:rPr>
        <w:t xml:space="preserve"> </w:t>
      </w:r>
      <w:r w:rsidRPr="00502482">
        <w:rPr>
          <w:szCs w:val="28"/>
        </w:rPr>
        <w:t>1.2.2, 1.2.3</w:t>
      </w:r>
      <w:r>
        <w:rPr>
          <w:szCs w:val="28"/>
        </w:rPr>
        <w:t>, 1.2.4</w:t>
      </w:r>
      <w:r w:rsidRPr="00502482">
        <w:rPr>
          <w:szCs w:val="28"/>
        </w:rPr>
        <w:t xml:space="preserve"> </w:t>
      </w:r>
      <w:r w:rsidRPr="00D66593">
        <w:rPr>
          <w:szCs w:val="28"/>
        </w:rPr>
        <w:t>определяются на основании актов выполненных работ.</w:t>
      </w:r>
    </w:p>
    <w:p w:rsidR="00C0591E" w:rsidRPr="00D66593" w:rsidRDefault="00C0591E" w:rsidP="00C0591E">
      <w:pPr>
        <w:ind w:right="-314"/>
        <w:jc w:val="both"/>
        <w:rPr>
          <w:szCs w:val="28"/>
        </w:rPr>
      </w:pPr>
      <w:r>
        <w:rPr>
          <w:szCs w:val="28"/>
        </w:rPr>
        <w:tab/>
        <w:t>Значение показателей 1.2.1</w:t>
      </w:r>
      <w:r w:rsidRPr="00D66593">
        <w:rPr>
          <w:szCs w:val="28"/>
        </w:rPr>
        <w:t xml:space="preserve"> определяются на основании заключенных договоров с обслуживающими организациями.</w:t>
      </w:r>
    </w:p>
    <w:p w:rsidR="00C0591E" w:rsidRDefault="00C0591E" w:rsidP="00C0591E">
      <w:pPr>
        <w:tabs>
          <w:tab w:val="num" w:pos="567"/>
        </w:tabs>
        <w:jc w:val="both"/>
        <w:rPr>
          <w:szCs w:val="28"/>
        </w:rPr>
      </w:pPr>
      <w:r w:rsidRPr="00D66593">
        <w:rPr>
          <w:szCs w:val="28"/>
        </w:rPr>
        <w:tab/>
      </w:r>
      <w:r w:rsidRPr="00D66593">
        <w:rPr>
          <w:szCs w:val="28"/>
        </w:rPr>
        <w:tab/>
        <w:t>Сро</w:t>
      </w:r>
      <w:r>
        <w:rPr>
          <w:szCs w:val="28"/>
        </w:rPr>
        <w:t>к реализации подпрограммы: 2018</w:t>
      </w:r>
      <w:r w:rsidRPr="00D66593">
        <w:rPr>
          <w:szCs w:val="28"/>
        </w:rPr>
        <w:t> – 2022 года.</w:t>
      </w:r>
      <w:r>
        <w:rPr>
          <w:szCs w:val="28"/>
        </w:rPr>
        <w:t xml:space="preserve"> </w:t>
      </w:r>
      <w:r w:rsidRPr="00D66593">
        <w:rPr>
          <w:szCs w:val="28"/>
        </w:rPr>
        <w:t>Подпрограмма реализуется в один этап.</w:t>
      </w:r>
    </w:p>
    <w:p w:rsidR="00C0591E" w:rsidRDefault="00C0591E" w:rsidP="00C0591E">
      <w:pPr>
        <w:tabs>
          <w:tab w:val="num" w:pos="567"/>
        </w:tabs>
        <w:jc w:val="both"/>
        <w:rPr>
          <w:szCs w:val="28"/>
        </w:rPr>
      </w:pPr>
    </w:p>
    <w:p w:rsidR="00C0591E" w:rsidRPr="002E5266" w:rsidRDefault="00C0591E" w:rsidP="00C0591E">
      <w:pPr>
        <w:spacing w:line="317" w:lineRule="exact"/>
        <w:jc w:val="center"/>
        <w:rPr>
          <w:b/>
          <w:szCs w:val="28"/>
        </w:rPr>
      </w:pPr>
      <w:r>
        <w:rPr>
          <w:b/>
          <w:szCs w:val="28"/>
        </w:rPr>
        <w:t>3</w:t>
      </w:r>
      <w:r w:rsidRPr="002E5266">
        <w:rPr>
          <w:b/>
          <w:szCs w:val="28"/>
        </w:rPr>
        <w:t>. Перечень мероприятий подпрограммы</w:t>
      </w:r>
    </w:p>
    <w:p w:rsidR="00C0591E" w:rsidRDefault="00C0591E" w:rsidP="00C0591E">
      <w:pPr>
        <w:spacing w:line="317" w:lineRule="exact"/>
        <w:ind w:left="20" w:right="-598" w:firstLine="688"/>
        <w:jc w:val="right"/>
        <w:rPr>
          <w:szCs w:val="28"/>
        </w:rPr>
      </w:pPr>
      <w:r>
        <w:rPr>
          <w:szCs w:val="28"/>
        </w:rPr>
        <w:t xml:space="preserve">  </w:t>
      </w:r>
      <w:r w:rsidRPr="005D6C17">
        <w:rPr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C0591E" w:rsidRPr="00AF12E2" w:rsidTr="00DE70E2">
        <w:trPr>
          <w:trHeight w:val="542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№</w:t>
            </w:r>
          </w:p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F12E2">
              <w:rPr>
                <w:rFonts w:ascii="Times New Roman" w:hAnsi="Times New Roman" w:cs="Times New Roman"/>
              </w:rPr>
              <w:t>п</w:t>
            </w:r>
            <w:proofErr w:type="gramEnd"/>
            <w:r w:rsidRPr="00AF12E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C0591E" w:rsidRPr="00AF12E2" w:rsidRDefault="00C0591E" w:rsidP="00DE70E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,</w:t>
            </w:r>
          </w:p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C0591E" w:rsidRPr="00AF12E2" w:rsidRDefault="00C0591E" w:rsidP="00DE70E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(тыс. руб.)</w:t>
            </w:r>
            <w:r w:rsidRPr="00AF12E2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:rsidR="00C0591E" w:rsidRPr="00AF12E2" w:rsidRDefault="00C0591E" w:rsidP="00DE70E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  <w:shd w:val="clear" w:color="auto" w:fill="FFFFFF"/>
              </w:rPr>
              <w:t xml:space="preserve">Участник подпрограммы </w:t>
            </w:r>
          </w:p>
        </w:tc>
      </w:tr>
      <w:tr w:rsidR="00C0591E" w:rsidRPr="00AF12E2" w:rsidTr="00DE70E2">
        <w:trPr>
          <w:trHeight w:val="151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C0591E" w:rsidRPr="00AF12E2" w:rsidRDefault="00C0591E" w:rsidP="00C0591E">
      <w:pPr>
        <w:spacing w:line="20" w:lineRule="exact"/>
        <w:ind w:left="23" w:firstLine="686"/>
        <w:jc w:val="right"/>
        <w:rPr>
          <w:rFonts w:cs="Times New Roman"/>
          <w:sz w:val="24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C0591E" w:rsidRPr="00AF12E2" w:rsidTr="00DE70E2">
        <w:trPr>
          <w:trHeight w:val="151"/>
          <w:tblHeader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</w:t>
            </w:r>
          </w:p>
        </w:tc>
      </w:tr>
      <w:tr w:rsidR="00C0591E" w:rsidRPr="00AF12E2" w:rsidTr="00DE70E2">
        <w:trPr>
          <w:trHeight w:val="151"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9" w:type="dxa"/>
            <w:gridSpan w:val="10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C0591E" w:rsidRPr="00AF12E2" w:rsidTr="00DE70E2">
        <w:trPr>
          <w:trHeight w:val="151"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459" w:type="dxa"/>
            <w:gridSpan w:val="10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Задача № 1: </w:t>
            </w:r>
            <w:r w:rsidRPr="00AF12E2">
              <w:rPr>
                <w:rFonts w:ascii="Times New Roman" w:eastAsiaTheme="minorEastAsia" w:hAnsi="Times New Roman" w:cs="Times New Roman"/>
              </w:rPr>
              <w:t xml:space="preserve">развитие и обеспечение </w:t>
            </w:r>
            <w:proofErr w:type="gramStart"/>
            <w:r w:rsidRPr="00AF12E2">
              <w:rPr>
                <w:rFonts w:ascii="Times New Roman" w:eastAsiaTheme="minorEastAsia" w:hAnsi="Times New Roman" w:cs="Times New Roman"/>
              </w:rPr>
              <w:t>функционирования системы комплексного обеспечения безопасности жизнедеятельности муниципального образования</w:t>
            </w:r>
            <w:proofErr w:type="gramEnd"/>
            <w:r w:rsidRPr="00AF12E2">
              <w:rPr>
                <w:rFonts w:ascii="Times New Roman" w:eastAsiaTheme="minorEastAsia" w:hAnsi="Times New Roman" w:cs="Times New Roman"/>
              </w:rPr>
              <w:t xml:space="preserve"> Брюховецкий район </w:t>
            </w:r>
          </w:p>
        </w:tc>
      </w:tr>
      <w:tr w:rsidR="00C0591E" w:rsidRPr="00AF12E2" w:rsidTr="00DE70E2">
        <w:trPr>
          <w:trHeight w:val="140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F12E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Оснащение и обеспечение функционирования Ситуационного центра – ЕДДС 112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4A12C4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12E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33,3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63,41</w:t>
            </w:r>
          </w:p>
        </w:tc>
        <w:tc>
          <w:tcPr>
            <w:tcW w:w="1134" w:type="dxa"/>
          </w:tcPr>
          <w:p w:rsidR="00C0591E" w:rsidRPr="004A12C4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134</w:t>
            </w:r>
            <w:r w:rsidRPr="00AF12E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Возможность экстренного реагирования в случае чрезвычайных ситуаций 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</w:t>
            </w:r>
            <w:r w:rsidR="00AC33C5">
              <w:rPr>
                <w:rFonts w:ascii="Times New Roman" w:eastAsia="Calibri" w:hAnsi="Times New Roman" w:cs="Times New Roman"/>
                <w:lang w:eastAsia="en-US"/>
              </w:rPr>
              <w:t>й район – главный распорядитель: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AF12E2">
              <w:rPr>
                <w:rFonts w:ascii="Times New Roman" w:eastAsia="Calibri" w:hAnsi="Times New Roman" w:cs="Times New Roman"/>
                <w:lang w:eastAsia="en-US"/>
              </w:rPr>
              <w:lastRenderedPageBreak/>
              <w:t>Брюховецкого района» - исполнитель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17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233,31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63,41</w:t>
            </w:r>
          </w:p>
        </w:tc>
        <w:tc>
          <w:tcPr>
            <w:tcW w:w="1134" w:type="dxa"/>
          </w:tcPr>
          <w:p w:rsidR="00C0591E" w:rsidRPr="004A12C4" w:rsidRDefault="00C0591E" w:rsidP="00DE70E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34</w:t>
            </w:r>
            <w:r w:rsidRPr="00AF12E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100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Организация работы по созданию сегмента Системы 112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Оснащение серверной комнаты для Системы 112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AF12E2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C0591E" w:rsidRPr="00AF12E2" w:rsidTr="00DE70E2">
        <w:trPr>
          <w:trHeight w:val="117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124,9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593"/>
        </w:trPr>
        <w:tc>
          <w:tcPr>
            <w:tcW w:w="817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459" w:type="dxa"/>
            <w:gridSpan w:val="10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Задача № 2: </w:t>
            </w:r>
            <w:r w:rsidRPr="00AF12E2">
              <w:rPr>
                <w:rFonts w:ascii="Times New Roman" w:eastAsiaTheme="minorEastAsia" w:hAnsi="Times New Roman" w:cs="Times New Roman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C0591E" w:rsidRPr="00AF12E2" w:rsidTr="00DE70E2">
        <w:trPr>
          <w:trHeight w:val="125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F12E2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Использование и организация обслуживания автоматизированной системы </w:t>
            </w:r>
            <w:proofErr w:type="gramStart"/>
            <w:r w:rsidRPr="00AF12E2">
              <w:rPr>
                <w:rFonts w:ascii="Times New Roman" w:hAnsi="Times New Roman" w:cs="Times New Roman"/>
              </w:rPr>
              <w:t>опера</w:t>
            </w:r>
            <w:r w:rsidRPr="00853A77">
              <w:rPr>
                <w:rFonts w:ascii="Times New Roman" w:hAnsi="Times New Roman" w:cs="Times New Roman"/>
                <w:lang w:val="ru-RU"/>
              </w:rPr>
              <w:t>-</w:t>
            </w:r>
            <w:proofErr w:type="spellStart"/>
            <w:r w:rsidRPr="00AF12E2">
              <w:rPr>
                <w:rFonts w:ascii="Times New Roman" w:hAnsi="Times New Roman" w:cs="Times New Roman"/>
              </w:rPr>
              <w:t>тивного</w:t>
            </w:r>
            <w:proofErr w:type="spellEnd"/>
            <w:proofErr w:type="gramEnd"/>
            <w:r w:rsidRPr="00AF12E2">
              <w:rPr>
                <w:rFonts w:ascii="Times New Roman" w:hAnsi="Times New Roman" w:cs="Times New Roman"/>
              </w:rPr>
              <w:t xml:space="preserve"> контроля и мониторинга паводковой ситуации (</w:t>
            </w:r>
            <w:proofErr w:type="spellStart"/>
            <w:r w:rsidRPr="00AF12E2">
              <w:rPr>
                <w:rFonts w:ascii="Times New Roman" w:hAnsi="Times New Roman" w:cs="Times New Roman"/>
              </w:rPr>
              <w:t>гидропостов</w:t>
            </w:r>
            <w:proofErr w:type="spellEnd"/>
            <w:r w:rsidRPr="00AF12E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A83B34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</w:t>
            </w:r>
            <w:r w:rsidR="00A83B34">
              <w:rPr>
                <w:rFonts w:ascii="Times New Roman" w:hAnsi="Times New Roman" w:cs="Times New Roman"/>
              </w:rPr>
              <w:t>11</w:t>
            </w:r>
            <w:r w:rsidRPr="00AF12E2">
              <w:rPr>
                <w:rFonts w:ascii="Times New Roman" w:hAnsi="Times New Roman" w:cs="Times New Roman"/>
              </w:rPr>
              <w:t>7,42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377,82</w:t>
            </w:r>
          </w:p>
        </w:tc>
        <w:tc>
          <w:tcPr>
            <w:tcW w:w="1134" w:type="dxa"/>
          </w:tcPr>
          <w:p w:rsidR="00C0591E" w:rsidRPr="00AF12E2" w:rsidRDefault="00A83B34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C0591E" w:rsidRPr="00AF12E2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Постоянный </w:t>
            </w:r>
            <w:proofErr w:type="gramStart"/>
            <w:r w:rsidRPr="00AF12E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F12E2">
              <w:rPr>
                <w:rFonts w:ascii="Times New Roman" w:hAnsi="Times New Roman" w:cs="Times New Roman"/>
              </w:rPr>
              <w:t xml:space="preserve"> паводковой ситуацией и возможность своевременного принятия мер в случае ее ухудшения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МКУ «Управление по делам ГО и ЧС - исполнители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685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A83B34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83B34">
              <w:rPr>
                <w:rFonts w:ascii="Times New Roman" w:hAnsi="Times New Roman" w:cs="Times New Roman"/>
              </w:rPr>
              <w:t>11</w:t>
            </w:r>
            <w:r w:rsidRPr="00AF12E2">
              <w:rPr>
                <w:rFonts w:ascii="Times New Roman" w:hAnsi="Times New Roman" w:cs="Times New Roman"/>
              </w:rPr>
              <w:t>7,42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377,82</w:t>
            </w:r>
          </w:p>
        </w:tc>
        <w:tc>
          <w:tcPr>
            <w:tcW w:w="1134" w:type="dxa"/>
          </w:tcPr>
          <w:p w:rsidR="00C0591E" w:rsidRPr="00AF12E2" w:rsidRDefault="00A83B34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C0591E" w:rsidRPr="00AF12E2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0591E" w:rsidRPr="00AF12E2" w:rsidTr="00DE70E2">
        <w:trPr>
          <w:trHeight w:val="130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Использование и организация обслуживания 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A83B34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  <w:r w:rsidR="00C0591E" w:rsidRPr="00AF12E2">
              <w:rPr>
                <w:rFonts w:ascii="Times New Roman" w:hAnsi="Times New Roman" w:cs="Times New Roman"/>
              </w:rPr>
              <w:t>,</w:t>
            </w:r>
            <w:r w:rsidR="00C059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</w:tcPr>
          <w:p w:rsidR="00C0591E" w:rsidRPr="00452875" w:rsidRDefault="0075704B" w:rsidP="0075704B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748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Брюховецкого </w:t>
            </w:r>
            <w:r w:rsidRPr="00AF12E2">
              <w:rPr>
                <w:rFonts w:ascii="Times New Roman" w:eastAsia="Calibri" w:hAnsi="Times New Roman" w:cs="Times New Roman"/>
                <w:lang w:eastAsia="en-US"/>
              </w:rPr>
              <w:lastRenderedPageBreak/>
              <w:t>района» - исполнители</w:t>
            </w:r>
          </w:p>
          <w:p w:rsidR="00C0591E" w:rsidRPr="0095120F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0591E" w:rsidRPr="00AF12E2" w:rsidTr="00DE70E2">
        <w:trPr>
          <w:trHeight w:val="346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A83B34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</w:tcPr>
          <w:p w:rsidR="00C0591E" w:rsidRPr="00452875" w:rsidRDefault="0075704B" w:rsidP="00DE70E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748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196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Pr="00AF12E2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428,67</w:t>
            </w:r>
          </w:p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Оперативный сбор информации, в том числе в случае нарушения общественной     безопасности</w:t>
            </w: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C0591E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Брюховецкого района» </w:t>
            </w:r>
            <w:r w:rsidRPr="00AF12E2">
              <w:rPr>
                <w:rFonts w:ascii="Times New Roman" w:hAnsi="Times New Roman" w:cs="Times New Roman"/>
              </w:rPr>
              <w:t>- исполнители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59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Pr="00AF12E2">
              <w:rPr>
                <w:rFonts w:ascii="Times New Roman" w:hAnsi="Times New Roman" w:cs="Times New Roman"/>
              </w:rPr>
              <w:t>6,67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428,67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226,0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245"/>
        </w:trPr>
        <w:tc>
          <w:tcPr>
            <w:tcW w:w="817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268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Использования и организация обслуживания сегмента Системы 112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447,3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335,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Оперативное реагирование на происшествия и чрезвычайные ситуации</w:t>
            </w:r>
          </w:p>
        </w:tc>
        <w:tc>
          <w:tcPr>
            <w:tcW w:w="2552" w:type="dxa"/>
            <w:vMerge w:val="restart"/>
          </w:tcPr>
          <w:p w:rsidR="00C0591E" w:rsidRPr="0095120F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F12E2">
              <w:rPr>
                <w:rFonts w:ascii="Times New Roman" w:hAnsi="Times New Roman" w:cs="Times New Roman"/>
              </w:rPr>
              <w:t xml:space="preserve">Администрация муниципального образования Брюховецкий 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район - главный распорядитель;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Отдел ГО и ЧС, 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 xml:space="preserve">МКУ «Управление по делам ГО и ЧС </w:t>
            </w:r>
            <w:proofErr w:type="spellStart"/>
            <w:r w:rsidRPr="00AF12E2">
              <w:rPr>
                <w:rFonts w:ascii="Times New Roman" w:hAnsi="Times New Roman" w:cs="Times New Roman"/>
              </w:rPr>
              <w:t>Брю-ховецкого</w:t>
            </w:r>
            <w:proofErr w:type="spellEnd"/>
            <w:r w:rsidRPr="00AF12E2">
              <w:rPr>
                <w:rFonts w:ascii="Times New Roman" w:hAnsi="Times New Roman" w:cs="Times New Roman"/>
              </w:rPr>
              <w:t xml:space="preserve"> района» - исполнители</w:t>
            </w:r>
          </w:p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1245"/>
        </w:trPr>
        <w:tc>
          <w:tcPr>
            <w:tcW w:w="817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447,3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335,2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397"/>
        </w:trPr>
        <w:tc>
          <w:tcPr>
            <w:tcW w:w="3085" w:type="dxa"/>
            <w:gridSpan w:val="2"/>
            <w:vMerge w:val="restart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C0591E" w:rsidRPr="00853A77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F12E2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  <w:lang w:val="ru-RU"/>
              </w:rPr>
              <w:t>: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C0591E" w:rsidRPr="00452875" w:rsidRDefault="0075704B" w:rsidP="00A83B3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38</w:t>
            </w:r>
            <w:r w:rsidR="00A83B34">
              <w:rPr>
                <w:rFonts w:ascii="Times New Roman" w:hAnsi="Times New Roman" w:cs="Times New Roman"/>
                <w:color w:val="auto"/>
              </w:rPr>
              <w:t>7</w:t>
            </w:r>
            <w:r w:rsidRPr="00452875">
              <w:rPr>
                <w:rFonts w:ascii="Times New Roman" w:hAnsi="Times New Roman" w:cs="Times New Roman"/>
                <w:color w:val="auto"/>
              </w:rPr>
              <w:t>5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,1</w:t>
            </w:r>
          </w:p>
        </w:tc>
        <w:tc>
          <w:tcPr>
            <w:tcW w:w="1134" w:type="dxa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846,2</w:t>
            </w:r>
          </w:p>
        </w:tc>
        <w:tc>
          <w:tcPr>
            <w:tcW w:w="1134" w:type="dxa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1162,9</w:t>
            </w:r>
          </w:p>
        </w:tc>
        <w:tc>
          <w:tcPr>
            <w:tcW w:w="1134" w:type="dxa"/>
          </w:tcPr>
          <w:p w:rsidR="00C0591E" w:rsidRPr="00452875" w:rsidRDefault="0075704B" w:rsidP="00A83B3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18</w:t>
            </w:r>
            <w:r w:rsidR="00A83B34">
              <w:rPr>
                <w:rFonts w:ascii="Times New Roman" w:hAnsi="Times New Roman" w:cs="Times New Roman"/>
                <w:color w:val="auto"/>
              </w:rPr>
              <w:t>6</w:t>
            </w:r>
            <w:r w:rsidRPr="00452875">
              <w:rPr>
                <w:rFonts w:ascii="Times New Roman" w:hAnsi="Times New Roman" w:cs="Times New Roman"/>
                <w:color w:val="auto"/>
              </w:rPr>
              <w:t>6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591E" w:rsidRPr="00AF12E2" w:rsidTr="00DE70E2">
        <w:trPr>
          <w:trHeight w:val="318"/>
        </w:trPr>
        <w:tc>
          <w:tcPr>
            <w:tcW w:w="3085" w:type="dxa"/>
            <w:gridSpan w:val="2"/>
            <w:vMerge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C0591E" w:rsidRPr="00452875" w:rsidRDefault="0075704B" w:rsidP="00A83B3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38</w:t>
            </w:r>
            <w:r w:rsidR="00A83B34">
              <w:rPr>
                <w:rFonts w:ascii="Times New Roman" w:hAnsi="Times New Roman" w:cs="Times New Roman"/>
                <w:color w:val="auto"/>
              </w:rPr>
              <w:t>7</w:t>
            </w:r>
            <w:r w:rsidRPr="00452875">
              <w:rPr>
                <w:rFonts w:ascii="Times New Roman" w:hAnsi="Times New Roman" w:cs="Times New Roman"/>
                <w:color w:val="auto"/>
              </w:rPr>
              <w:t>5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,1</w:t>
            </w:r>
          </w:p>
        </w:tc>
        <w:tc>
          <w:tcPr>
            <w:tcW w:w="1134" w:type="dxa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846,2</w:t>
            </w:r>
          </w:p>
        </w:tc>
        <w:tc>
          <w:tcPr>
            <w:tcW w:w="1134" w:type="dxa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1162,9</w:t>
            </w:r>
          </w:p>
        </w:tc>
        <w:tc>
          <w:tcPr>
            <w:tcW w:w="1134" w:type="dxa"/>
          </w:tcPr>
          <w:p w:rsidR="00C0591E" w:rsidRPr="00452875" w:rsidRDefault="0075704B" w:rsidP="00A83B34">
            <w:pPr>
              <w:spacing w:line="216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52875">
              <w:rPr>
                <w:rFonts w:ascii="Times New Roman" w:hAnsi="Times New Roman" w:cs="Times New Roman"/>
                <w:color w:val="auto"/>
              </w:rPr>
              <w:t>18</w:t>
            </w:r>
            <w:r w:rsidR="00A83B34">
              <w:rPr>
                <w:rFonts w:ascii="Times New Roman" w:hAnsi="Times New Roman" w:cs="Times New Roman"/>
                <w:color w:val="auto"/>
              </w:rPr>
              <w:t>6</w:t>
            </w:r>
            <w:r w:rsidRPr="00452875">
              <w:rPr>
                <w:rFonts w:ascii="Times New Roman" w:hAnsi="Times New Roman" w:cs="Times New Roman"/>
                <w:color w:val="auto"/>
              </w:rPr>
              <w:t>6</w:t>
            </w:r>
            <w:r w:rsidR="00C0591E" w:rsidRPr="00452875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AF12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C0591E" w:rsidRPr="00AF12E2" w:rsidRDefault="00C0591E" w:rsidP="00DE70E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2" w:type="dxa"/>
            <w:vMerge/>
          </w:tcPr>
          <w:p w:rsidR="00C0591E" w:rsidRPr="00AF12E2" w:rsidRDefault="00C0591E" w:rsidP="00DE70E2">
            <w:pPr>
              <w:spacing w:line="216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C0591E" w:rsidRDefault="00C0591E" w:rsidP="00C0591E">
      <w:pPr>
        <w:sectPr w:rsidR="00C0591E" w:rsidSect="000A3829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C0591E" w:rsidRPr="000703AF" w:rsidRDefault="00C0591E" w:rsidP="00C0591E">
      <w:pPr>
        <w:pStyle w:val="a7"/>
        <w:autoSpaceDE w:val="0"/>
        <w:autoSpaceDN w:val="0"/>
        <w:adjustRightInd w:val="0"/>
        <w:ind w:left="0"/>
        <w:jc w:val="center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4. </w:t>
      </w:r>
      <w:r w:rsidRPr="000703AF">
        <w:rPr>
          <w:b/>
          <w:szCs w:val="28"/>
        </w:rPr>
        <w:t>Обоснование ресурсного обеспечения подпрограммы</w:t>
      </w:r>
    </w:p>
    <w:p w:rsidR="00C0591E" w:rsidRDefault="00C0591E" w:rsidP="00C0591E">
      <w:pPr>
        <w:autoSpaceDE w:val="0"/>
        <w:autoSpaceDN w:val="0"/>
        <w:adjustRightInd w:val="0"/>
        <w:outlineLvl w:val="1"/>
        <w:rPr>
          <w:szCs w:val="28"/>
        </w:rPr>
      </w:pPr>
    </w:p>
    <w:p w:rsidR="00C0591E" w:rsidRPr="00D13C1B" w:rsidRDefault="00C0591E" w:rsidP="00C0591E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>Финансирование подп</w:t>
      </w:r>
      <w:r w:rsidRPr="00D13C1B">
        <w:rPr>
          <w:rFonts w:eastAsia="Trebuchet MS"/>
          <w:kern w:val="1"/>
          <w:szCs w:val="28"/>
        </w:rPr>
        <w:t xml:space="preserve">рограммы осуществляется за счет средств бюджета муниципального образования Брюховецкий район. </w:t>
      </w:r>
    </w:p>
    <w:p w:rsidR="00C0591E" w:rsidRDefault="00C0591E" w:rsidP="00C0591E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</w:p>
    <w:p w:rsidR="00C0591E" w:rsidRDefault="00C0591E" w:rsidP="00C0591E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/>
          <w:kern w:val="1"/>
          <w:szCs w:val="28"/>
        </w:rPr>
      </w:pPr>
      <w:r>
        <w:rPr>
          <w:rFonts w:eastAsia="Trebuchet MS"/>
          <w:kern w:val="1"/>
          <w:szCs w:val="28"/>
        </w:rPr>
        <w:t xml:space="preserve">  Таблица № 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92"/>
        <w:gridCol w:w="1134"/>
        <w:gridCol w:w="1134"/>
        <w:gridCol w:w="1134"/>
        <w:gridCol w:w="1134"/>
        <w:gridCol w:w="1134"/>
        <w:gridCol w:w="992"/>
      </w:tblGrid>
      <w:tr w:rsidR="00C0591E" w:rsidRPr="0000501D" w:rsidTr="008B755D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color w:val="2D2D2D"/>
                <w:shd w:val="clear" w:color="auto" w:fill="FFFFFF"/>
              </w:rPr>
              <w:t>Наименование подпрогра</w:t>
            </w:r>
            <w:r>
              <w:rPr>
                <w:color w:val="2D2D2D"/>
                <w:shd w:val="clear" w:color="auto" w:fill="FFFFFF"/>
              </w:rPr>
              <w:t>м</w:t>
            </w:r>
            <w:r>
              <w:rPr>
                <w:color w:val="2D2D2D"/>
                <w:shd w:val="clear" w:color="auto" w:fill="FFFFFF"/>
              </w:rPr>
              <w:t>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И</w:t>
            </w:r>
            <w:r w:rsidRPr="0000501D">
              <w:rPr>
                <w:rFonts w:eastAsiaTheme="minorEastAsia"/>
              </w:rPr>
              <w:t>с</w:t>
            </w:r>
            <w:r w:rsidRPr="0000501D">
              <w:rPr>
                <w:rFonts w:eastAsiaTheme="minorEastAsia"/>
              </w:rPr>
              <w:t>то</w:t>
            </w:r>
            <w:r w:rsidRPr="0000501D">
              <w:rPr>
                <w:rFonts w:eastAsiaTheme="minorEastAsia"/>
              </w:rPr>
              <w:t>ч</w:t>
            </w:r>
            <w:r w:rsidRPr="0000501D">
              <w:rPr>
                <w:rFonts w:eastAsiaTheme="minorEastAsia"/>
              </w:rPr>
              <w:t>ник ф</w:t>
            </w:r>
            <w:r w:rsidRPr="0000501D">
              <w:rPr>
                <w:rFonts w:eastAsiaTheme="minorEastAsia"/>
              </w:rPr>
              <w:t>и</w:t>
            </w:r>
            <w:r w:rsidRPr="0000501D">
              <w:rPr>
                <w:rFonts w:eastAsiaTheme="minorEastAsia"/>
              </w:rPr>
              <w:t>на</w:t>
            </w:r>
            <w:r w:rsidRPr="0000501D">
              <w:rPr>
                <w:rFonts w:eastAsiaTheme="minorEastAsia"/>
              </w:rPr>
              <w:t>н</w:t>
            </w:r>
            <w:r w:rsidRPr="0000501D">
              <w:rPr>
                <w:rFonts w:eastAsiaTheme="minorEastAsia"/>
              </w:rPr>
              <w:t>сир</w:t>
            </w:r>
            <w:r w:rsidRPr="0000501D">
              <w:rPr>
                <w:rFonts w:eastAsiaTheme="minorEastAsia"/>
              </w:rPr>
              <w:t>о</w:t>
            </w:r>
            <w:r w:rsidRPr="0000501D">
              <w:rPr>
                <w:rFonts w:eastAsiaTheme="minorEastAsia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0501D">
              <w:rPr>
                <w:rFonts w:eastAsiaTheme="minorEastAsia"/>
              </w:rPr>
              <w:t>Общий объём фина</w:t>
            </w:r>
            <w:r w:rsidRPr="0000501D">
              <w:rPr>
                <w:rFonts w:eastAsiaTheme="minorEastAsia"/>
              </w:rPr>
              <w:t>н</w:t>
            </w:r>
            <w:r w:rsidRPr="0000501D">
              <w:rPr>
                <w:rFonts w:eastAsiaTheme="minorEastAsia"/>
              </w:rPr>
              <w:t>сир</w:t>
            </w:r>
            <w:r w:rsidRPr="0000501D">
              <w:rPr>
                <w:rFonts w:eastAsiaTheme="minorEastAsia"/>
              </w:rPr>
              <w:t>о</w:t>
            </w:r>
            <w:r w:rsidRPr="0000501D">
              <w:rPr>
                <w:rFonts w:eastAsiaTheme="minorEastAsia"/>
              </w:rPr>
              <w:t>вания</w:t>
            </w:r>
            <w:r>
              <w:rPr>
                <w:rFonts w:eastAsiaTheme="minorEastAsia"/>
              </w:rPr>
              <w:t xml:space="preserve"> (тыс.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В том числе</w:t>
            </w:r>
            <w:r w:rsidRPr="0000501D">
              <w:rPr>
                <w:rFonts w:eastAsiaTheme="minorEastAsia"/>
              </w:rPr>
              <w:t xml:space="preserve"> по годам</w:t>
            </w:r>
          </w:p>
        </w:tc>
      </w:tr>
      <w:tr w:rsidR="00C0591E" w:rsidRPr="0000501D" w:rsidTr="008B755D"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2022 год</w:t>
            </w:r>
          </w:p>
        </w:tc>
      </w:tr>
      <w:tr w:rsidR="00C0591E" w:rsidRPr="0000501D" w:rsidTr="008B755D">
        <w:trPr>
          <w:trHeight w:val="716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C0591E" w:rsidRPr="009767B6" w:rsidRDefault="00C0591E" w:rsidP="00DE70E2">
            <w:pPr>
              <w:spacing w:line="216" w:lineRule="auto"/>
              <w:jc w:val="both"/>
            </w:pPr>
            <w:r>
              <w:t>«</w:t>
            </w:r>
            <w:r w:rsidRPr="005F1135">
              <w:t xml:space="preserve">Создание </w:t>
            </w:r>
            <w:proofErr w:type="gramStart"/>
            <w:r w:rsidRPr="005F1135">
              <w:t>с</w:t>
            </w:r>
            <w:r w:rsidRPr="005F1135">
              <w:t>и</w:t>
            </w:r>
            <w:r w:rsidRPr="005F1135">
              <w:t>стемы ко</w:t>
            </w:r>
            <w:r w:rsidRPr="005F1135">
              <w:t>м</w:t>
            </w:r>
            <w:r w:rsidRPr="005F1135">
              <w:t>плексного обеспечения безопасности жизнеде</w:t>
            </w:r>
            <w:r w:rsidRPr="005F1135">
              <w:t>я</w:t>
            </w:r>
            <w:r w:rsidRPr="005F1135">
              <w:t>тельности м</w:t>
            </w:r>
            <w:r w:rsidRPr="005F1135">
              <w:t>у</w:t>
            </w:r>
            <w:r w:rsidRPr="005F1135">
              <w:t>ниципального образования</w:t>
            </w:r>
            <w:proofErr w:type="gramEnd"/>
            <w:r w:rsidRPr="005F1135">
              <w:t xml:space="preserve"> Брюховецкий район</w:t>
            </w:r>
            <w: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A053DA" w:rsidRDefault="00C0591E" w:rsidP="00DE70E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053DA">
              <w:rPr>
                <w:rFonts w:eastAsiaTheme="minorEastAsia"/>
              </w:rPr>
              <w:t>мес</w:t>
            </w:r>
            <w:r w:rsidRPr="00A053DA">
              <w:rPr>
                <w:rFonts w:eastAsiaTheme="minorEastAsia"/>
              </w:rPr>
              <w:t>т</w:t>
            </w:r>
            <w:r w:rsidRPr="00A053DA">
              <w:rPr>
                <w:rFonts w:eastAsiaTheme="minorEastAsia"/>
              </w:rPr>
              <w:t>ный бю</w:t>
            </w:r>
            <w:r w:rsidRPr="00A053DA">
              <w:rPr>
                <w:rFonts w:eastAsiaTheme="minorEastAsia"/>
              </w:rPr>
              <w:t>д</w:t>
            </w:r>
            <w:r w:rsidRPr="00A053DA">
              <w:rPr>
                <w:rFonts w:eastAsiaTheme="minorEastAsia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452875" w:rsidRDefault="00C0591E" w:rsidP="00A83B34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3</w:t>
            </w:r>
            <w:r w:rsidR="0075704B" w:rsidRPr="00452875">
              <w:rPr>
                <w:color w:val="auto"/>
              </w:rPr>
              <w:t>8</w:t>
            </w:r>
            <w:r w:rsidR="00A83B34">
              <w:rPr>
                <w:color w:val="auto"/>
              </w:rPr>
              <w:t>7</w:t>
            </w:r>
            <w:r w:rsidR="0075704B" w:rsidRPr="00452875">
              <w:rPr>
                <w:color w:val="auto"/>
              </w:rPr>
              <w:t>5</w:t>
            </w:r>
            <w:r w:rsidRPr="00452875">
              <w:rPr>
                <w:color w:val="auto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1162,0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452875" w:rsidRDefault="00C0591E" w:rsidP="00A83B34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1</w:t>
            </w:r>
            <w:r w:rsidR="0075704B" w:rsidRPr="00452875">
              <w:rPr>
                <w:color w:val="auto"/>
              </w:rPr>
              <w:t>8</w:t>
            </w:r>
            <w:r w:rsidR="00A83B34">
              <w:rPr>
                <w:color w:val="auto"/>
              </w:rPr>
              <w:t>6</w:t>
            </w:r>
            <w:r w:rsidR="0075704B" w:rsidRPr="00452875">
              <w:rPr>
                <w:color w:val="auto"/>
              </w:rPr>
              <w:t>6</w:t>
            </w:r>
            <w:r w:rsidRPr="00452875">
              <w:rPr>
                <w:color w:val="auto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591E" w:rsidRPr="002332CB" w:rsidRDefault="00C0591E" w:rsidP="00DE70E2">
            <w:pPr>
              <w:spacing w:line="216" w:lineRule="auto"/>
              <w:jc w:val="center"/>
            </w:pPr>
            <w:r w:rsidRPr="002332CB">
              <w:t>0,0</w:t>
            </w:r>
          </w:p>
        </w:tc>
      </w:tr>
      <w:tr w:rsidR="00C0591E" w:rsidRPr="0000501D" w:rsidTr="008B755D">
        <w:trPr>
          <w:trHeight w:val="497"/>
        </w:trPr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591E" w:rsidRPr="0000501D" w:rsidRDefault="00C0591E" w:rsidP="00DE70E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91E" w:rsidRPr="00452875" w:rsidRDefault="000C6310" w:rsidP="000F4C6E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3</w:t>
            </w:r>
            <w:r w:rsidR="0075704B" w:rsidRPr="00452875">
              <w:rPr>
                <w:color w:val="auto"/>
              </w:rPr>
              <w:t>8</w:t>
            </w:r>
            <w:r w:rsidR="000F4C6E">
              <w:rPr>
                <w:color w:val="auto"/>
              </w:rPr>
              <w:t>7</w:t>
            </w:r>
            <w:r w:rsidR="0075704B" w:rsidRPr="00452875">
              <w:rPr>
                <w:color w:val="auto"/>
              </w:rPr>
              <w:t>5</w:t>
            </w:r>
            <w:r w:rsidR="00C0591E" w:rsidRPr="00452875">
              <w:rPr>
                <w:color w:val="auto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1162,0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452875" w:rsidRDefault="0075704B" w:rsidP="000F4C6E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18</w:t>
            </w:r>
            <w:r w:rsidR="000F4C6E">
              <w:rPr>
                <w:color w:val="auto"/>
              </w:rPr>
              <w:t>6</w:t>
            </w:r>
            <w:r w:rsidRPr="00452875">
              <w:rPr>
                <w:color w:val="auto"/>
              </w:rPr>
              <w:t>6</w:t>
            </w:r>
            <w:r w:rsidR="00C0591E" w:rsidRPr="00452875">
              <w:rPr>
                <w:color w:val="auto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452875" w:rsidRDefault="00C0591E" w:rsidP="00DE70E2">
            <w:pPr>
              <w:spacing w:line="216" w:lineRule="auto"/>
              <w:jc w:val="center"/>
              <w:rPr>
                <w:color w:val="auto"/>
              </w:rPr>
            </w:pPr>
            <w:r w:rsidRPr="00452875">
              <w:rPr>
                <w:color w:val="auto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91E" w:rsidRPr="002332CB" w:rsidRDefault="00C0591E" w:rsidP="00DE70E2">
            <w:pPr>
              <w:spacing w:line="216" w:lineRule="auto"/>
              <w:jc w:val="center"/>
            </w:pPr>
            <w:r w:rsidRPr="002332CB">
              <w:t>0,0</w:t>
            </w:r>
          </w:p>
        </w:tc>
      </w:tr>
    </w:tbl>
    <w:p w:rsidR="00C0591E" w:rsidRDefault="00C0591E" w:rsidP="00C0591E"/>
    <w:p w:rsidR="00C0591E" w:rsidRPr="00084095" w:rsidRDefault="00C0591E" w:rsidP="00C0591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Cs w:val="28"/>
        </w:rPr>
      </w:pPr>
      <w:r w:rsidRPr="00084095">
        <w:rPr>
          <w:rFonts w:eastAsiaTheme="minorEastAsia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</w:t>
      </w:r>
      <w:r>
        <w:rPr>
          <w:rFonts w:eastAsiaTheme="minorEastAsia"/>
          <w:szCs w:val="28"/>
        </w:rPr>
        <w:t>ия, средств экстренн</w:t>
      </w:r>
      <w:r>
        <w:rPr>
          <w:rFonts w:eastAsiaTheme="minorEastAsia"/>
          <w:szCs w:val="28"/>
        </w:rPr>
        <w:t>о</w:t>
      </w:r>
      <w:r>
        <w:rPr>
          <w:rFonts w:eastAsiaTheme="minorEastAsia"/>
          <w:szCs w:val="28"/>
        </w:rPr>
        <w:t xml:space="preserve">го вызова </w:t>
      </w:r>
      <w:r w:rsidRPr="00084095">
        <w:rPr>
          <w:rFonts w:eastAsiaTheme="minorEastAsia"/>
          <w:szCs w:val="28"/>
        </w:rPr>
        <w:t>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C0591E" w:rsidRDefault="00C0591E" w:rsidP="00C0591E"/>
    <w:p w:rsidR="00C0591E" w:rsidRPr="00452753" w:rsidRDefault="00C0591E" w:rsidP="00C0591E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5. </w:t>
      </w:r>
      <w:r w:rsidRPr="00452753">
        <w:rPr>
          <w:b/>
          <w:szCs w:val="28"/>
        </w:rPr>
        <w:t>Механизм реализации подпрограммы</w:t>
      </w:r>
    </w:p>
    <w:p w:rsidR="00C0591E" w:rsidRPr="00F80AF4" w:rsidRDefault="00C0591E" w:rsidP="00C0591E">
      <w:pPr>
        <w:pStyle w:val="a7"/>
        <w:widowControl w:val="0"/>
        <w:autoSpaceDE w:val="0"/>
        <w:autoSpaceDN w:val="0"/>
        <w:adjustRightInd w:val="0"/>
        <w:outlineLvl w:val="1"/>
        <w:rPr>
          <w:szCs w:val="28"/>
        </w:rPr>
      </w:pPr>
    </w:p>
    <w:p w:rsidR="00C0591E" w:rsidRPr="007242F8" w:rsidRDefault="00C0591E" w:rsidP="00C0591E">
      <w:pPr>
        <w:widowControl w:val="0"/>
        <w:ind w:left="20" w:firstLine="840"/>
        <w:jc w:val="both"/>
        <w:rPr>
          <w:szCs w:val="28"/>
        </w:rPr>
      </w:pPr>
      <w:r>
        <w:rPr>
          <w:szCs w:val="28"/>
        </w:rPr>
        <w:t xml:space="preserve">В целях обеспечения </w:t>
      </w:r>
      <w:r w:rsidRPr="00997483">
        <w:rPr>
          <w:szCs w:val="28"/>
        </w:rPr>
        <w:t>скоординированного взаимодействия в рамках СКОБЖ технические зад</w:t>
      </w:r>
      <w:r>
        <w:rPr>
          <w:szCs w:val="28"/>
        </w:rPr>
        <w:t>ания на реализацию мероприятий подп</w:t>
      </w:r>
      <w:r w:rsidRPr="00997483">
        <w:rPr>
          <w:szCs w:val="28"/>
        </w:rPr>
        <w:t>рограммы,</w:t>
      </w:r>
      <w:r>
        <w:rPr>
          <w:szCs w:val="28"/>
        </w:rPr>
        <w:t xml:space="preserve"> з</w:t>
      </w:r>
      <w:r>
        <w:rPr>
          <w:szCs w:val="28"/>
        </w:rPr>
        <w:t>а</w:t>
      </w:r>
      <w:r>
        <w:rPr>
          <w:szCs w:val="28"/>
        </w:rPr>
        <w:t>тра</w:t>
      </w:r>
      <w:r w:rsidRPr="00997483">
        <w:rPr>
          <w:szCs w:val="28"/>
        </w:rPr>
        <w:t xml:space="preserve">гивающих вопросы, входящие в </w:t>
      </w:r>
      <w:proofErr w:type="gramStart"/>
      <w:r w:rsidRPr="00997483">
        <w:rPr>
          <w:szCs w:val="28"/>
        </w:rPr>
        <w:t>компетенцию</w:t>
      </w:r>
      <w:proofErr w:type="gramEnd"/>
      <w:r w:rsidRPr="00997483">
        <w:rPr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997483">
        <w:rPr>
          <w:szCs w:val="28"/>
        </w:rPr>
        <w:softHyphen/>
        <w:t>нодарскому краю, Управления на транспорте МВД России по ЮФО, Главного управления МЧС России по</w:t>
      </w:r>
      <w:r>
        <w:rPr>
          <w:szCs w:val="28"/>
        </w:rPr>
        <w:t xml:space="preserve"> </w:t>
      </w:r>
      <w:r w:rsidRPr="00997483">
        <w:rPr>
          <w:szCs w:val="28"/>
        </w:rPr>
        <w:t>Краснодарскому краю, подлежат предварительно</w:t>
      </w:r>
      <w:r w:rsidRPr="00997483">
        <w:rPr>
          <w:szCs w:val="28"/>
        </w:rPr>
        <w:softHyphen/>
        <w:t>му согласованию с</w:t>
      </w:r>
      <w:r>
        <w:rPr>
          <w:szCs w:val="28"/>
        </w:rPr>
        <w:t xml:space="preserve"> </w:t>
      </w:r>
      <w:r w:rsidRPr="00997483">
        <w:rPr>
          <w:szCs w:val="28"/>
        </w:rPr>
        <w:t>указанными органами.</w:t>
      </w:r>
    </w:p>
    <w:p w:rsidR="00C0591E" w:rsidRPr="002309D9" w:rsidRDefault="00C0591E" w:rsidP="00C0591E">
      <w:pPr>
        <w:widowControl w:val="0"/>
        <w:ind w:firstLine="851"/>
        <w:jc w:val="both"/>
        <w:rPr>
          <w:szCs w:val="28"/>
        </w:rPr>
      </w:pPr>
      <w:r>
        <w:rPr>
          <w:szCs w:val="28"/>
        </w:rPr>
        <w:t>Участниками подп</w:t>
      </w:r>
      <w:r w:rsidRPr="002309D9">
        <w:rPr>
          <w:szCs w:val="28"/>
        </w:rPr>
        <w:t>рограммы являются администрация муниципального образования</w:t>
      </w:r>
      <w:r>
        <w:rPr>
          <w:szCs w:val="28"/>
        </w:rPr>
        <w:t xml:space="preserve"> Брюховецкий район,</w:t>
      </w:r>
      <w:r w:rsidRPr="002309D9">
        <w:rPr>
          <w:szCs w:val="28"/>
        </w:rPr>
        <w:t xml:space="preserve"> привлекаемые к реализации программных мероприятий территориальные подразделения федеральных органов госуда</w:t>
      </w:r>
      <w:r w:rsidRPr="002309D9">
        <w:rPr>
          <w:szCs w:val="28"/>
        </w:rPr>
        <w:t>р</w:t>
      </w:r>
      <w:r w:rsidRPr="002309D9">
        <w:rPr>
          <w:szCs w:val="28"/>
        </w:rPr>
        <w:t>ственной власти в Брюховецком районе, а также хозяйствующие субъекты ра</w:t>
      </w:r>
      <w:r w:rsidRPr="002309D9">
        <w:rPr>
          <w:szCs w:val="28"/>
        </w:rPr>
        <w:t>з</w:t>
      </w:r>
      <w:r w:rsidRPr="002309D9">
        <w:rPr>
          <w:szCs w:val="28"/>
        </w:rPr>
        <w:t>личных форм собственности в соответствии с действующим законодател</w:t>
      </w:r>
      <w:r w:rsidRPr="002309D9">
        <w:rPr>
          <w:szCs w:val="28"/>
        </w:rPr>
        <w:t>ь</w:t>
      </w:r>
      <w:r w:rsidRPr="002309D9">
        <w:rPr>
          <w:szCs w:val="28"/>
        </w:rPr>
        <w:lastRenderedPageBreak/>
        <w:t>ством.</w:t>
      </w:r>
    </w:p>
    <w:p w:rsidR="00C0591E" w:rsidRPr="00BE5B71" w:rsidRDefault="00C0591E" w:rsidP="00C0591E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  <w:proofErr w:type="gramStart"/>
      <w:r w:rsidRPr="002309D9">
        <w:rPr>
          <w:szCs w:val="28"/>
        </w:rPr>
        <w:t>Контро</w:t>
      </w:r>
      <w:r>
        <w:rPr>
          <w:szCs w:val="28"/>
        </w:rPr>
        <w:t>ль за</w:t>
      </w:r>
      <w:proofErr w:type="gramEnd"/>
      <w:r>
        <w:rPr>
          <w:szCs w:val="28"/>
        </w:rPr>
        <w:t xml:space="preserve"> реализацией подпрограммы осуществляет заместитель гл</w:t>
      </w:r>
      <w:r>
        <w:rPr>
          <w:szCs w:val="28"/>
        </w:rPr>
        <w:t>а</w:t>
      </w:r>
      <w:r>
        <w:rPr>
          <w:szCs w:val="28"/>
        </w:rPr>
        <w:t>вы</w:t>
      </w:r>
      <w:r w:rsidRPr="002309D9">
        <w:rPr>
          <w:szCs w:val="28"/>
        </w:rPr>
        <w:t xml:space="preserve"> муниципальног</w:t>
      </w:r>
      <w:r>
        <w:rPr>
          <w:szCs w:val="28"/>
        </w:rPr>
        <w:t>о образования Брюховецкий район, курирующий направл</w:t>
      </w:r>
      <w:r>
        <w:rPr>
          <w:szCs w:val="28"/>
        </w:rPr>
        <w:t>е</w:t>
      </w:r>
      <w:r>
        <w:rPr>
          <w:szCs w:val="28"/>
        </w:rPr>
        <w:t>ние гражданской обороны и чрезвычайных ситуаций.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Координацию мероприятий программы осуществляет отдел гражда</w:t>
      </w:r>
      <w:r>
        <w:rPr>
          <w:szCs w:val="28"/>
        </w:rPr>
        <w:t>н</w:t>
      </w:r>
      <w:r>
        <w:rPr>
          <w:szCs w:val="28"/>
        </w:rPr>
        <w:t>ской обороны и чрезвычайных ситуаций администрации муниципального обр</w:t>
      </w:r>
      <w:r>
        <w:rPr>
          <w:szCs w:val="28"/>
        </w:rPr>
        <w:t>а</w:t>
      </w:r>
      <w:r>
        <w:rPr>
          <w:szCs w:val="28"/>
        </w:rPr>
        <w:t>зования Брюховецкий район, который:</w:t>
      </w:r>
      <w:r w:rsidRPr="008E6E83">
        <w:rPr>
          <w:szCs w:val="28"/>
        </w:rPr>
        <w:t xml:space="preserve"> 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 xml:space="preserve">обеспечивает разработку и реализацию подпрограммы; 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организует работу по достижению целевых показателей подпрограммы;</w:t>
      </w:r>
    </w:p>
    <w:p w:rsidR="00C0591E" w:rsidRDefault="00C0591E" w:rsidP="00C0591E">
      <w:pPr>
        <w:widowControl w:val="0"/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предоставляет отчетность о реализации подпрограммы, а также инфо</w:t>
      </w:r>
      <w:r>
        <w:rPr>
          <w:szCs w:val="28"/>
        </w:rPr>
        <w:t>р</w:t>
      </w:r>
      <w:r>
        <w:rPr>
          <w:szCs w:val="28"/>
        </w:rPr>
        <w:t>мацию, необходимую для проведения оценки эффективности реализации мун</w:t>
      </w:r>
      <w:r>
        <w:rPr>
          <w:szCs w:val="28"/>
        </w:rPr>
        <w:t>и</w:t>
      </w:r>
      <w:r>
        <w:rPr>
          <w:szCs w:val="28"/>
        </w:rPr>
        <w:t>ципальной программы, мониторинга ее реализации и подготовки доклада о х</w:t>
      </w:r>
      <w:r>
        <w:rPr>
          <w:szCs w:val="28"/>
        </w:rPr>
        <w:t>о</w:t>
      </w:r>
      <w:r>
        <w:rPr>
          <w:szCs w:val="28"/>
        </w:rPr>
        <w:t>де реализации муниципальной программы;</w:t>
      </w:r>
    </w:p>
    <w:p w:rsidR="00C0591E" w:rsidRDefault="00C0591E" w:rsidP="00C0591E">
      <w:pPr>
        <w:tabs>
          <w:tab w:val="left" w:pos="709"/>
        </w:tabs>
        <w:ind w:firstLine="851"/>
        <w:jc w:val="both"/>
        <w:rPr>
          <w:szCs w:val="28"/>
        </w:rPr>
      </w:pPr>
      <w:r>
        <w:rPr>
          <w:szCs w:val="28"/>
        </w:rPr>
        <w:t>осуществляет иные полномочия, установленные подпрограммой.</w:t>
      </w:r>
    </w:p>
    <w:p w:rsidR="00C0591E" w:rsidRDefault="00C0591E" w:rsidP="00C0591E">
      <w:pPr>
        <w:ind w:firstLine="851"/>
        <w:jc w:val="both"/>
        <w:rPr>
          <w:szCs w:val="28"/>
        </w:rPr>
      </w:pPr>
      <w:r w:rsidRPr="002309D9">
        <w:rPr>
          <w:szCs w:val="28"/>
        </w:rPr>
        <w:t xml:space="preserve">Осуществление контроля позволит своевременно принимать </w:t>
      </w:r>
      <w:r>
        <w:rPr>
          <w:szCs w:val="28"/>
        </w:rPr>
        <w:t>решения о внесении изменений в п</w:t>
      </w:r>
      <w:r w:rsidRPr="002309D9">
        <w:rPr>
          <w:szCs w:val="28"/>
        </w:rPr>
        <w:t>рограмму в ходе ее реализации по результатам анализа эффективности программных мероприятий.</w:t>
      </w:r>
    </w:p>
    <w:p w:rsidR="00C0591E" w:rsidRPr="002D43ED" w:rsidRDefault="00C0591E" w:rsidP="00C0591E">
      <w:pPr>
        <w:ind w:firstLine="851"/>
        <w:jc w:val="both"/>
        <w:rPr>
          <w:szCs w:val="28"/>
        </w:rPr>
      </w:pPr>
      <w:r>
        <w:rPr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</w:t>
      </w:r>
      <w:r>
        <w:rPr>
          <w:szCs w:val="28"/>
        </w:rPr>
        <w:t>е</w:t>
      </w:r>
      <w:r>
        <w:rPr>
          <w:szCs w:val="28"/>
        </w:rPr>
        <w:t>го за отчетным годом,</w:t>
      </w:r>
      <w:r w:rsidRPr="000645D3">
        <w:rPr>
          <w:szCs w:val="28"/>
        </w:rPr>
        <w:t xml:space="preserve"> </w:t>
      </w:r>
      <w:r>
        <w:rPr>
          <w:szCs w:val="28"/>
        </w:rPr>
        <w:t>предоставляется координатору муниципальной програ</w:t>
      </w:r>
      <w:r>
        <w:rPr>
          <w:szCs w:val="28"/>
        </w:rPr>
        <w:t>м</w:t>
      </w:r>
      <w:r>
        <w:rPr>
          <w:szCs w:val="28"/>
        </w:rPr>
        <w:t>мы</w:t>
      </w:r>
      <w:proofErr w:type="gramStart"/>
      <w:r>
        <w:rPr>
          <w:szCs w:val="28"/>
        </w:rPr>
        <w:t>.».</w:t>
      </w:r>
      <w:proofErr w:type="gramEnd"/>
    </w:p>
    <w:p w:rsidR="00C0591E" w:rsidRDefault="00C0591E" w:rsidP="00C0591E">
      <w:pPr>
        <w:pStyle w:val="a7"/>
        <w:jc w:val="both"/>
      </w:pPr>
    </w:p>
    <w:p w:rsidR="00C0591E" w:rsidRDefault="00C0591E" w:rsidP="00C0591E">
      <w:pPr>
        <w:pStyle w:val="a7"/>
        <w:jc w:val="both"/>
      </w:pPr>
    </w:p>
    <w:p w:rsidR="0015636C" w:rsidRDefault="0015636C" w:rsidP="00C0591E">
      <w:pPr>
        <w:pStyle w:val="a7"/>
        <w:jc w:val="both"/>
      </w:pPr>
    </w:p>
    <w:p w:rsidR="00C0591E" w:rsidRDefault="00A83B34" w:rsidP="00A83B34">
      <w:pPr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C0591E" w:rsidRPr="00386DFB" w:rsidRDefault="00A83B34" w:rsidP="0075704B">
      <w:pPr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="00C0591E" w:rsidRPr="00386DFB">
        <w:rPr>
          <w:rFonts w:eastAsia="Calibri"/>
          <w:szCs w:val="28"/>
        </w:rPr>
        <w:t>ачальник</w:t>
      </w:r>
      <w:r>
        <w:rPr>
          <w:rFonts w:eastAsia="Calibri"/>
          <w:szCs w:val="28"/>
        </w:rPr>
        <w:t>а</w:t>
      </w:r>
      <w:r w:rsidR="00C0591E" w:rsidRPr="00386DFB">
        <w:rPr>
          <w:rFonts w:eastAsia="Calibri"/>
          <w:szCs w:val="28"/>
        </w:rPr>
        <w:t xml:space="preserve"> отдела ГО и ЧС </w:t>
      </w:r>
    </w:p>
    <w:p w:rsidR="00C0591E" w:rsidRPr="00386DFB" w:rsidRDefault="00C0591E" w:rsidP="0075704B">
      <w:pPr>
        <w:rPr>
          <w:szCs w:val="28"/>
        </w:rPr>
      </w:pPr>
      <w:r w:rsidRPr="00386DFB">
        <w:rPr>
          <w:rFonts w:eastAsia="Calibri"/>
          <w:szCs w:val="28"/>
        </w:rPr>
        <w:t xml:space="preserve">администрации </w:t>
      </w:r>
      <w:proofErr w:type="gramStart"/>
      <w:r w:rsidRPr="00386DFB">
        <w:rPr>
          <w:szCs w:val="28"/>
        </w:rPr>
        <w:t>муниципального</w:t>
      </w:r>
      <w:proofErr w:type="gramEnd"/>
      <w:r w:rsidRPr="00386DFB">
        <w:rPr>
          <w:szCs w:val="28"/>
        </w:rPr>
        <w:t xml:space="preserve"> </w:t>
      </w:r>
    </w:p>
    <w:p w:rsidR="005A35C9" w:rsidRDefault="00C0591E" w:rsidP="0075704B">
      <w:pPr>
        <w:autoSpaceDE w:val="0"/>
        <w:autoSpaceDN w:val="0"/>
        <w:adjustRightInd w:val="0"/>
        <w:jc w:val="both"/>
        <w:rPr>
          <w:szCs w:val="28"/>
        </w:rPr>
      </w:pPr>
      <w:r w:rsidRPr="00386DFB">
        <w:rPr>
          <w:szCs w:val="28"/>
        </w:rPr>
        <w:t xml:space="preserve">образования Брюховецкий район                   </w:t>
      </w:r>
      <w:r w:rsidR="0075704B">
        <w:rPr>
          <w:szCs w:val="28"/>
        </w:rPr>
        <w:t xml:space="preserve"> </w:t>
      </w:r>
      <w:r w:rsidRPr="00386DFB">
        <w:rPr>
          <w:szCs w:val="28"/>
        </w:rPr>
        <w:t xml:space="preserve">                  </w:t>
      </w:r>
      <w:r>
        <w:rPr>
          <w:szCs w:val="28"/>
        </w:rPr>
        <w:t xml:space="preserve">   </w:t>
      </w:r>
      <w:r w:rsidR="00A83B34">
        <w:rPr>
          <w:szCs w:val="28"/>
        </w:rPr>
        <w:t xml:space="preserve">  </w:t>
      </w:r>
      <w:r>
        <w:rPr>
          <w:szCs w:val="28"/>
        </w:rPr>
        <w:t xml:space="preserve">              </w:t>
      </w:r>
      <w:r w:rsidR="00940A0A">
        <w:rPr>
          <w:szCs w:val="28"/>
        </w:rPr>
        <w:t xml:space="preserve">  </w:t>
      </w:r>
      <w:r w:rsidR="0075704B">
        <w:rPr>
          <w:szCs w:val="28"/>
        </w:rPr>
        <w:t>А.</w:t>
      </w:r>
      <w:r w:rsidR="00A83B34">
        <w:rPr>
          <w:szCs w:val="28"/>
        </w:rPr>
        <w:t>Р</w:t>
      </w:r>
      <w:r w:rsidR="0075704B">
        <w:rPr>
          <w:szCs w:val="28"/>
        </w:rPr>
        <w:t xml:space="preserve">. </w:t>
      </w:r>
      <w:r w:rsidR="00A83B34">
        <w:rPr>
          <w:szCs w:val="28"/>
        </w:rPr>
        <w:t>Гармаш</w:t>
      </w: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szCs w:val="28"/>
        </w:rPr>
      </w:pPr>
    </w:p>
    <w:p w:rsidR="0069553C" w:rsidRDefault="0069553C" w:rsidP="0075704B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A35C9" w:rsidRDefault="005A35C9" w:rsidP="0075704B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9553C" w:rsidRDefault="0069553C" w:rsidP="0069553C">
      <w:pPr>
        <w:ind w:firstLine="709"/>
        <w:rPr>
          <w:szCs w:val="28"/>
        </w:rPr>
      </w:pPr>
      <w:r>
        <w:rPr>
          <w:rFonts w:cs="Times New Roman"/>
          <w:szCs w:val="28"/>
        </w:rPr>
        <w:lastRenderedPageBreak/>
        <w:t>4.</w:t>
      </w:r>
      <w:r w:rsidRPr="00E758D6">
        <w:rPr>
          <w:szCs w:val="28"/>
        </w:rPr>
        <w:t xml:space="preserve"> </w:t>
      </w:r>
      <w:r>
        <w:rPr>
          <w:szCs w:val="28"/>
        </w:rPr>
        <w:t>Приложение № 5 к муниципальной программе муниципального обр</w:t>
      </w:r>
      <w:r>
        <w:rPr>
          <w:szCs w:val="28"/>
        </w:rPr>
        <w:t>а</w:t>
      </w:r>
      <w:r>
        <w:rPr>
          <w:szCs w:val="28"/>
        </w:rPr>
        <w:t>зования Брюховецкий район « Обеспечение безопасности населения» на 2018-2022 годы изложить в новой редакции»</w:t>
      </w:r>
    </w:p>
    <w:p w:rsidR="0069553C" w:rsidRPr="0047187F" w:rsidRDefault="0069553C" w:rsidP="0069553C">
      <w:pPr>
        <w:ind w:left="5529"/>
        <w:jc w:val="center"/>
        <w:rPr>
          <w:szCs w:val="28"/>
        </w:rPr>
      </w:pPr>
      <w:r w:rsidRPr="005369BF">
        <w:rPr>
          <w:szCs w:val="28"/>
        </w:rPr>
        <w:t xml:space="preserve"> </w:t>
      </w:r>
      <w:r>
        <w:rPr>
          <w:szCs w:val="28"/>
        </w:rPr>
        <w:t>«</w:t>
      </w:r>
      <w:r w:rsidRPr="006B5CB4">
        <w:rPr>
          <w:szCs w:val="28"/>
        </w:rPr>
        <w:t xml:space="preserve">ПРИЛОЖЕНИЕ № </w:t>
      </w:r>
      <w:r>
        <w:rPr>
          <w:szCs w:val="28"/>
        </w:rPr>
        <w:t>5</w:t>
      </w:r>
    </w:p>
    <w:p w:rsidR="0069553C" w:rsidRPr="006B5CB4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>к муниципальной программе</w:t>
      </w:r>
    </w:p>
    <w:p w:rsidR="0069553C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 xml:space="preserve">«Обеспечение безопасности </w:t>
      </w:r>
    </w:p>
    <w:p w:rsidR="0069553C" w:rsidRDefault="0069553C" w:rsidP="0069553C">
      <w:pPr>
        <w:ind w:left="5529"/>
        <w:jc w:val="center"/>
        <w:rPr>
          <w:szCs w:val="28"/>
        </w:rPr>
      </w:pPr>
      <w:r w:rsidRPr="006B5CB4">
        <w:rPr>
          <w:szCs w:val="28"/>
        </w:rPr>
        <w:t>населения</w:t>
      </w:r>
      <w:r>
        <w:rPr>
          <w:szCs w:val="28"/>
        </w:rPr>
        <w:t>»</w:t>
      </w:r>
    </w:p>
    <w:p w:rsidR="0069553C" w:rsidRDefault="0069553C" w:rsidP="0069553C">
      <w:pPr>
        <w:ind w:left="5529"/>
        <w:jc w:val="center"/>
        <w:rPr>
          <w:szCs w:val="28"/>
        </w:rPr>
      </w:pPr>
      <w:r>
        <w:rPr>
          <w:szCs w:val="28"/>
        </w:rPr>
        <w:t>на 2018-2022 годы»</w:t>
      </w:r>
      <w:r w:rsidRPr="006B5CB4">
        <w:rPr>
          <w:szCs w:val="28"/>
        </w:rPr>
        <w:t xml:space="preserve"> </w:t>
      </w:r>
    </w:p>
    <w:p w:rsidR="0069553C" w:rsidRDefault="0069553C" w:rsidP="0069553C">
      <w:pPr>
        <w:ind w:left="5529"/>
        <w:rPr>
          <w:szCs w:val="28"/>
        </w:rPr>
      </w:pPr>
    </w:p>
    <w:p w:rsidR="0069553C" w:rsidRPr="00644257" w:rsidRDefault="0069553C" w:rsidP="0069553C">
      <w:pPr>
        <w:ind w:left="5529"/>
        <w:rPr>
          <w:szCs w:val="28"/>
        </w:rPr>
      </w:pPr>
    </w:p>
    <w:p w:rsidR="0069553C" w:rsidRPr="00185EF6" w:rsidRDefault="0069553C" w:rsidP="0069553C">
      <w:pPr>
        <w:rPr>
          <w:b/>
          <w:szCs w:val="28"/>
        </w:rPr>
      </w:pP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ПАСПОРТ</w:t>
      </w:r>
    </w:p>
    <w:p w:rsidR="0069553C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подпрограммы «Укрепление правопорядка,</w:t>
      </w:r>
      <w:r w:rsidRPr="006B5CB4">
        <w:rPr>
          <w:b/>
        </w:rPr>
        <w:t xml:space="preserve"> </w:t>
      </w:r>
      <w:r w:rsidRPr="006B5CB4">
        <w:rPr>
          <w:b/>
          <w:szCs w:val="28"/>
        </w:rPr>
        <w:t xml:space="preserve">профилактика </w:t>
      </w: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 xml:space="preserve">правонарушений и усиление борьбы с преступностью </w:t>
      </w:r>
    </w:p>
    <w:p w:rsidR="0069553C" w:rsidRPr="006B5CB4" w:rsidRDefault="0069553C" w:rsidP="0069553C">
      <w:pPr>
        <w:jc w:val="center"/>
        <w:rPr>
          <w:b/>
          <w:szCs w:val="28"/>
        </w:rPr>
      </w:pPr>
      <w:r w:rsidRPr="006B5CB4">
        <w:rPr>
          <w:b/>
          <w:szCs w:val="28"/>
        </w:rPr>
        <w:t>в муниципальном образовании Брюховецкий район»</w:t>
      </w:r>
    </w:p>
    <w:p w:rsidR="0069553C" w:rsidRDefault="0069553C" w:rsidP="0069553C">
      <w:pPr>
        <w:jc w:val="center"/>
      </w:pPr>
    </w:p>
    <w:p w:rsidR="0069553C" w:rsidRPr="006B5CB4" w:rsidRDefault="0069553C" w:rsidP="0069553C">
      <w:pPr>
        <w:jc w:val="center"/>
      </w:pPr>
    </w:p>
    <w:tbl>
      <w:tblPr>
        <w:tblW w:w="97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1"/>
        <w:gridCol w:w="6676"/>
      </w:tblGrid>
      <w:tr w:rsidR="0069553C" w:rsidRPr="006B5CB4" w:rsidTr="00FE0656">
        <w:trPr>
          <w:trHeight w:val="1017"/>
        </w:trPr>
        <w:tc>
          <w:tcPr>
            <w:tcW w:w="3071" w:type="dxa"/>
          </w:tcPr>
          <w:p w:rsidR="0069553C" w:rsidRPr="006B5CB4" w:rsidRDefault="0069553C" w:rsidP="00FE0656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Координатор  подпрограммы</w:t>
            </w:r>
          </w:p>
        </w:tc>
        <w:tc>
          <w:tcPr>
            <w:tcW w:w="6676" w:type="dxa"/>
          </w:tcPr>
          <w:p w:rsidR="0069553C" w:rsidRPr="006B5CB4" w:rsidRDefault="0069553C" w:rsidP="00FE06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ГО и ЧС администрации муниципального обр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69553C" w:rsidRPr="006B5CB4" w:rsidRDefault="0069553C" w:rsidP="00FE0656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9553C" w:rsidRPr="006B5CB4" w:rsidTr="00FE0656">
        <w:tc>
          <w:tcPr>
            <w:tcW w:w="3071" w:type="dxa"/>
          </w:tcPr>
          <w:p w:rsidR="0069553C" w:rsidRPr="006B5CB4" w:rsidRDefault="0069553C" w:rsidP="00FE0656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Участники  подпрограммы</w:t>
            </w:r>
          </w:p>
        </w:tc>
        <w:tc>
          <w:tcPr>
            <w:tcW w:w="6676" w:type="dxa"/>
          </w:tcPr>
          <w:p w:rsidR="0069553C" w:rsidRPr="006B5CB4" w:rsidRDefault="0069553C" w:rsidP="00FE06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вецкий район;</w:t>
            </w:r>
          </w:p>
          <w:p w:rsidR="0069553C" w:rsidRDefault="0069553C" w:rsidP="00FE06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6B5CB4">
              <w:rPr>
                <w:rFonts w:ascii="Times New Roman" w:hAnsi="Times New Roman" w:cs="Times New Roman"/>
              </w:rPr>
              <w:t xml:space="preserve"> 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Брюховецкий район; </w:t>
            </w:r>
          </w:p>
          <w:p w:rsidR="0069553C" w:rsidRPr="006B5CB4" w:rsidRDefault="0069553C" w:rsidP="00FE06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район;</w:t>
            </w:r>
          </w:p>
          <w:p w:rsidR="0069553C" w:rsidRPr="006B5CB4" w:rsidRDefault="0069553C" w:rsidP="00FE06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район;</w:t>
            </w:r>
          </w:p>
          <w:p w:rsidR="0069553C" w:rsidRDefault="0069553C" w:rsidP="00FE06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CB4">
              <w:rPr>
                <w:rFonts w:ascii="Times New Roman" w:hAnsi="Times New Roman" w:cs="Times New Roman"/>
                <w:sz w:val="28"/>
                <w:szCs w:val="28"/>
              </w:rPr>
              <w:t xml:space="preserve">отдел ФК и спорта администрации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район;</w:t>
            </w:r>
          </w:p>
          <w:p w:rsidR="0069553C" w:rsidRPr="0063308E" w:rsidRDefault="0069553C" w:rsidP="00FE06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5B7">
              <w:rPr>
                <w:rFonts w:ascii="Times New Roman" w:hAnsi="Times New Roman" w:cs="Times New Roman"/>
                <w:sz w:val="28"/>
                <w:szCs w:val="28"/>
              </w:rPr>
              <w:t>МКУ «Управление по делам ГО и ЧС Брюховецкого района»</w:t>
            </w:r>
          </w:p>
          <w:p w:rsidR="0069553C" w:rsidRPr="006B5CB4" w:rsidRDefault="0069553C" w:rsidP="00FE06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53C" w:rsidRPr="006B5CB4" w:rsidTr="00FE0656">
        <w:tc>
          <w:tcPr>
            <w:tcW w:w="3071" w:type="dxa"/>
          </w:tcPr>
          <w:p w:rsidR="0069553C" w:rsidRPr="006B5CB4" w:rsidRDefault="0069553C" w:rsidP="00FE0656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76" w:type="dxa"/>
          </w:tcPr>
          <w:p w:rsidR="0069553C" w:rsidRPr="006B5CB4" w:rsidRDefault="0069553C" w:rsidP="00FE0656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>укрепление правопорядка и усиление борьбы с преступностью в муниципальном образовании Брюховецкий район</w:t>
            </w:r>
          </w:p>
          <w:p w:rsidR="0069553C" w:rsidRPr="006B5CB4" w:rsidRDefault="0069553C" w:rsidP="00FE0656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9553C" w:rsidRPr="006B5CB4" w:rsidTr="00FE0656">
        <w:tc>
          <w:tcPr>
            <w:tcW w:w="3071" w:type="dxa"/>
          </w:tcPr>
          <w:p w:rsidR="0069553C" w:rsidRPr="006B5CB4" w:rsidRDefault="0069553C" w:rsidP="00FE0656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Задачи подпрограммы</w:t>
            </w:r>
          </w:p>
        </w:tc>
        <w:tc>
          <w:tcPr>
            <w:tcW w:w="6676" w:type="dxa"/>
          </w:tcPr>
          <w:p w:rsidR="0069553C" w:rsidRPr="006B5CB4" w:rsidRDefault="0069553C" w:rsidP="00FE0656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5CB4">
              <w:rPr>
                <w:rFonts w:ascii="Times New Roman" w:hAnsi="Times New Roman"/>
                <w:szCs w:val="28"/>
              </w:rPr>
              <w:t xml:space="preserve">обеспечение полезной занятостью </w:t>
            </w:r>
            <w:proofErr w:type="spellStart"/>
            <w:proofErr w:type="gramStart"/>
            <w:r w:rsidRPr="006B5CB4">
              <w:rPr>
                <w:rFonts w:ascii="Times New Roman" w:hAnsi="Times New Roman"/>
                <w:szCs w:val="28"/>
              </w:rPr>
              <w:t>несовершеннолет</w:t>
            </w:r>
            <w:proofErr w:type="spellEnd"/>
            <w:r>
              <w:rPr>
                <w:rFonts w:ascii="Times New Roman" w:hAnsi="Times New Roman"/>
                <w:szCs w:val="28"/>
              </w:rPr>
              <w:t>-</w:t>
            </w:r>
            <w:r w:rsidRPr="006B5CB4">
              <w:rPr>
                <w:rFonts w:ascii="Times New Roman" w:hAnsi="Times New Roman"/>
                <w:szCs w:val="28"/>
              </w:rPr>
              <w:t>них</w:t>
            </w:r>
            <w:proofErr w:type="gramEnd"/>
            <w:r w:rsidRPr="006B5CB4">
              <w:rPr>
                <w:rFonts w:ascii="Times New Roman" w:hAnsi="Times New Roman"/>
                <w:szCs w:val="28"/>
              </w:rPr>
              <w:t xml:space="preserve">; </w:t>
            </w:r>
          </w:p>
          <w:p w:rsidR="0069553C" w:rsidRPr="006B5CB4" w:rsidRDefault="0069553C" w:rsidP="00FE0656">
            <w:pPr>
              <w:ind w:left="34"/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повышени</w:t>
            </w:r>
            <w:r>
              <w:rPr>
                <w:szCs w:val="28"/>
              </w:rPr>
              <w:t xml:space="preserve">е </w:t>
            </w:r>
            <w:r w:rsidRPr="006B5CB4">
              <w:rPr>
                <w:szCs w:val="28"/>
              </w:rPr>
              <w:t>уровня осведомленности жителей района</w:t>
            </w:r>
            <w:r>
              <w:rPr>
                <w:szCs w:val="28"/>
              </w:rPr>
              <w:t xml:space="preserve"> </w:t>
            </w:r>
            <w:r w:rsidRPr="008E75C4">
              <w:rPr>
                <w:szCs w:val="28"/>
              </w:rPr>
              <w:t>о недопущении правонарушений</w:t>
            </w:r>
            <w:r w:rsidRPr="008E75C4">
              <w:rPr>
                <w:rFonts w:eastAsia="Times New Roman"/>
              </w:rPr>
              <w:t xml:space="preserve"> </w:t>
            </w:r>
            <w:r w:rsidRPr="008E75C4">
              <w:rPr>
                <w:rFonts w:eastAsia="Times New Roman"/>
                <w:szCs w:val="28"/>
              </w:rPr>
              <w:t xml:space="preserve">и об </w:t>
            </w:r>
            <w:proofErr w:type="gramStart"/>
            <w:r w:rsidRPr="008E75C4">
              <w:rPr>
                <w:rFonts w:eastAsia="Times New Roman"/>
                <w:szCs w:val="28"/>
              </w:rPr>
              <w:t>ответствен</w:t>
            </w:r>
            <w:r>
              <w:rPr>
                <w:rFonts w:eastAsia="Times New Roman"/>
                <w:szCs w:val="28"/>
              </w:rPr>
              <w:t>-</w:t>
            </w:r>
            <w:proofErr w:type="spellStart"/>
            <w:r w:rsidRPr="008E75C4">
              <w:rPr>
                <w:rFonts w:eastAsia="Times New Roman"/>
                <w:szCs w:val="28"/>
              </w:rPr>
              <w:t>ности</w:t>
            </w:r>
            <w:proofErr w:type="spellEnd"/>
            <w:proofErr w:type="gramEnd"/>
            <w:r w:rsidRPr="008E75C4">
              <w:rPr>
                <w:rFonts w:eastAsia="Times New Roman"/>
                <w:szCs w:val="28"/>
              </w:rPr>
              <w:t xml:space="preserve"> за совершенные правонарушения </w:t>
            </w:r>
          </w:p>
        </w:tc>
      </w:tr>
      <w:tr w:rsidR="0069553C" w:rsidRPr="006B5CB4" w:rsidTr="00FE0656">
        <w:tc>
          <w:tcPr>
            <w:tcW w:w="3071" w:type="dxa"/>
          </w:tcPr>
          <w:p w:rsidR="0069553C" w:rsidRPr="006B5CB4" w:rsidRDefault="0069553C" w:rsidP="00FE0656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 xml:space="preserve">Перечень целевых </w:t>
            </w:r>
            <w:r w:rsidRPr="006B5CB4">
              <w:rPr>
                <w:rFonts w:ascii="Times New Roman" w:hAnsi="Times New Roman"/>
                <w:bCs/>
                <w:szCs w:val="28"/>
              </w:rPr>
              <w:lastRenderedPageBreak/>
              <w:t>показателей подпрограммы</w:t>
            </w:r>
          </w:p>
        </w:tc>
        <w:tc>
          <w:tcPr>
            <w:tcW w:w="6676" w:type="dxa"/>
          </w:tcPr>
          <w:p w:rsidR="0069553C" w:rsidRPr="00AF2A3A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AF2A3A">
              <w:rPr>
                <w:szCs w:val="28"/>
              </w:rPr>
              <w:lastRenderedPageBreak/>
              <w:t>Количество несовершеннолетних, в том числе сост</w:t>
            </w:r>
            <w:r w:rsidRPr="00AF2A3A">
              <w:rPr>
                <w:szCs w:val="28"/>
              </w:rPr>
              <w:t>о</w:t>
            </w:r>
            <w:r w:rsidRPr="00AF2A3A">
              <w:rPr>
                <w:szCs w:val="28"/>
              </w:rPr>
              <w:lastRenderedPageBreak/>
              <w:t>ящих на профилактических учетах, принявших уч</w:t>
            </w:r>
            <w:r w:rsidRPr="00AF2A3A">
              <w:rPr>
                <w:szCs w:val="28"/>
              </w:rPr>
              <w:t>а</w:t>
            </w:r>
            <w:r w:rsidRPr="00AF2A3A">
              <w:rPr>
                <w:szCs w:val="28"/>
              </w:rPr>
              <w:t>стие в профилактических мероприятиях;</w:t>
            </w:r>
          </w:p>
          <w:p w:rsidR="0069553C" w:rsidRPr="00AF2A3A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  <w:proofErr w:type="gramStart"/>
            <w:r w:rsidRPr="00AF2A3A">
              <w:rPr>
                <w:szCs w:val="28"/>
              </w:rPr>
              <w:t>количество изготовленных и распространенных пре</w:t>
            </w:r>
            <w:r w:rsidRPr="00AF2A3A">
              <w:rPr>
                <w:szCs w:val="28"/>
              </w:rPr>
              <w:t>д</w:t>
            </w:r>
            <w:r w:rsidRPr="00AF2A3A">
              <w:rPr>
                <w:szCs w:val="28"/>
              </w:rPr>
              <w:t>метов полиграфической продукции, наглядной агит</w:t>
            </w:r>
            <w:r w:rsidRPr="00AF2A3A">
              <w:rPr>
                <w:szCs w:val="28"/>
              </w:rPr>
              <w:t>а</w:t>
            </w:r>
            <w:r w:rsidRPr="00AF2A3A">
              <w:rPr>
                <w:szCs w:val="28"/>
              </w:rPr>
              <w:t>ции, материалов профилактического характера (ба</w:t>
            </w:r>
            <w:r w:rsidRPr="00AF2A3A">
              <w:rPr>
                <w:szCs w:val="28"/>
              </w:rPr>
              <w:t>н</w:t>
            </w:r>
            <w:r w:rsidRPr="00AF2A3A">
              <w:rPr>
                <w:szCs w:val="28"/>
              </w:rPr>
              <w:t>неры, стенды, листовки, буклеты), количество мат</w:t>
            </w:r>
            <w:r w:rsidRPr="00AF2A3A">
              <w:rPr>
                <w:szCs w:val="28"/>
              </w:rPr>
              <w:t>е</w:t>
            </w:r>
            <w:r w:rsidRPr="00AF2A3A">
              <w:rPr>
                <w:szCs w:val="28"/>
              </w:rPr>
              <w:t>риалов профилактической направленности, опублик</w:t>
            </w:r>
            <w:r w:rsidRPr="00AF2A3A">
              <w:rPr>
                <w:szCs w:val="28"/>
              </w:rPr>
              <w:t>о</w:t>
            </w:r>
            <w:r w:rsidRPr="00AF2A3A">
              <w:rPr>
                <w:szCs w:val="28"/>
              </w:rPr>
              <w:t>ванных и размещенных в средствах массовой инфо</w:t>
            </w:r>
            <w:r w:rsidRPr="00AF2A3A">
              <w:rPr>
                <w:szCs w:val="28"/>
              </w:rPr>
              <w:t>р</w:t>
            </w:r>
            <w:r w:rsidRPr="00AF2A3A">
              <w:rPr>
                <w:szCs w:val="28"/>
              </w:rPr>
              <w:t>мации (статьи, программы, сюжеты, видеоролики, в</w:t>
            </w:r>
            <w:r w:rsidRPr="00AF2A3A">
              <w:rPr>
                <w:szCs w:val="28"/>
              </w:rPr>
              <w:t>ы</w:t>
            </w:r>
            <w:r w:rsidRPr="00AF2A3A">
              <w:rPr>
                <w:szCs w:val="28"/>
              </w:rPr>
              <w:t>ступления), к</w:t>
            </w:r>
            <w:r w:rsidRPr="001635B2">
              <w:rPr>
                <w:rFonts w:eastAsia="Calibri"/>
                <w:szCs w:val="28"/>
              </w:rPr>
              <w:t>оличество единиц  обеспечения оргте</w:t>
            </w:r>
            <w:r w:rsidRPr="001635B2">
              <w:rPr>
                <w:rFonts w:eastAsia="Calibri"/>
                <w:szCs w:val="28"/>
              </w:rPr>
              <w:t>х</w:t>
            </w:r>
            <w:r w:rsidRPr="001635B2">
              <w:rPr>
                <w:rFonts w:eastAsia="Calibri"/>
                <w:szCs w:val="28"/>
              </w:rPr>
              <w:t>ники, приобретенной для</w:t>
            </w:r>
            <w:r>
              <w:rPr>
                <w:rFonts w:eastAsia="Calibri"/>
                <w:szCs w:val="28"/>
              </w:rPr>
              <w:t xml:space="preserve"> </w:t>
            </w:r>
            <w:r w:rsidRPr="001635B2">
              <w:rPr>
                <w:rFonts w:eastAsia="Calibri"/>
                <w:szCs w:val="28"/>
              </w:rPr>
              <w:t>и</w:t>
            </w:r>
            <w:r>
              <w:rPr>
                <w:rFonts w:eastAsia="Calibri"/>
                <w:szCs w:val="28"/>
              </w:rPr>
              <w:t>з</w:t>
            </w:r>
            <w:r w:rsidRPr="001635B2">
              <w:rPr>
                <w:rFonts w:eastAsia="Calibri"/>
                <w:szCs w:val="28"/>
              </w:rPr>
              <w:t>готовления цветной п</w:t>
            </w:r>
            <w:r w:rsidRPr="001635B2">
              <w:rPr>
                <w:rFonts w:eastAsia="Calibri"/>
                <w:szCs w:val="28"/>
              </w:rPr>
              <w:t>е</w:t>
            </w:r>
            <w:r w:rsidRPr="001635B2">
              <w:rPr>
                <w:rFonts w:eastAsia="Calibri"/>
                <w:szCs w:val="28"/>
              </w:rPr>
              <w:t>чатной информационной продукции</w:t>
            </w:r>
            <w:r>
              <w:rPr>
                <w:rFonts w:eastAsia="Calibri"/>
                <w:szCs w:val="28"/>
              </w:rPr>
              <w:t>.</w:t>
            </w:r>
            <w:proofErr w:type="gramEnd"/>
          </w:p>
          <w:p w:rsidR="0069553C" w:rsidRPr="00AF2A3A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69553C" w:rsidRPr="006B5CB4" w:rsidTr="00FE0656">
        <w:tc>
          <w:tcPr>
            <w:tcW w:w="3071" w:type="dxa"/>
          </w:tcPr>
          <w:p w:rsidR="0069553C" w:rsidRPr="006B5CB4" w:rsidRDefault="0069553C" w:rsidP="00FE0656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lastRenderedPageBreak/>
              <w:t>Этапы и сроки реализации подпрограммы</w:t>
            </w:r>
          </w:p>
          <w:p w:rsidR="0069553C" w:rsidRPr="006B5CB4" w:rsidRDefault="0069553C" w:rsidP="00FE0656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76" w:type="dxa"/>
          </w:tcPr>
          <w:p w:rsidR="0069553C" w:rsidRPr="006B5CB4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6B5CB4">
              <w:rPr>
                <w:szCs w:val="28"/>
              </w:rPr>
              <w:t xml:space="preserve"> – 20</w:t>
            </w:r>
            <w:r>
              <w:rPr>
                <w:szCs w:val="28"/>
              </w:rPr>
              <w:t>22</w:t>
            </w:r>
            <w:r w:rsidRPr="006B5CB4">
              <w:rPr>
                <w:szCs w:val="28"/>
              </w:rPr>
              <w:t xml:space="preserve"> годы, реализуется в один этап</w:t>
            </w:r>
          </w:p>
        </w:tc>
      </w:tr>
      <w:tr w:rsidR="0069553C" w:rsidRPr="006B5CB4" w:rsidTr="00FE0656">
        <w:tc>
          <w:tcPr>
            <w:tcW w:w="3071" w:type="dxa"/>
          </w:tcPr>
          <w:p w:rsidR="0069553C" w:rsidRPr="006B5CB4" w:rsidRDefault="0069553C" w:rsidP="00FE0656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5CB4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76" w:type="dxa"/>
          </w:tcPr>
          <w:p w:rsidR="0069553C" w:rsidRPr="00A33B94" w:rsidRDefault="0069553C" w:rsidP="00FE0656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общий объем  финансирования  подпрограммы  соста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в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ляет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249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7 тыс. руб.</w:t>
            </w:r>
            <w:r w:rsidRPr="006B5CB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из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средств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бюджета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муниципального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образования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Брюховецкий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район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в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том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числе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по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годам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:</w:t>
            </w:r>
          </w:p>
          <w:p w:rsidR="0069553C" w:rsidRPr="00640CC4" w:rsidRDefault="0069553C" w:rsidP="00FE0656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2018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6</w:t>
            </w:r>
            <w:r w:rsidRPr="00BD4E1C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5</w:t>
            </w:r>
            <w:r w:rsidRPr="00F03BFB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,0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FE0656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2019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114,7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FE0656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2020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70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.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A33B94" w:rsidRDefault="0069553C" w:rsidP="00FE0656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2021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с.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;</w:t>
            </w:r>
          </w:p>
          <w:p w:rsidR="0069553C" w:rsidRPr="006B5CB4" w:rsidRDefault="0069553C" w:rsidP="00FE0656">
            <w:pPr>
              <w:jc w:val="both"/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</w:pP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2022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год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 w:rsidRPr="00A33B94"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–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0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,0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тыс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  <w:r w:rsidRPr="00A33B94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 xml:space="preserve"> </w:t>
            </w:r>
            <w:r>
              <w:rPr>
                <w:rFonts w:eastAsia="Times New Roman" w:hint="eastAsia"/>
                <w:snapToGrid w:val="0"/>
                <w:spacing w:val="-6"/>
                <w:szCs w:val="28"/>
                <w:lang w:eastAsia="ru-RU"/>
              </w:rPr>
              <w:t>руб</w:t>
            </w:r>
            <w:r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.</w:t>
            </w:r>
          </w:p>
          <w:p w:rsidR="0069553C" w:rsidRPr="006B5CB4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</w:tr>
      <w:tr w:rsidR="0069553C" w:rsidRPr="006B5CB4" w:rsidTr="00FE0656">
        <w:trPr>
          <w:trHeight w:val="1497"/>
        </w:trPr>
        <w:tc>
          <w:tcPr>
            <w:tcW w:w="3071" w:type="dxa"/>
          </w:tcPr>
          <w:p w:rsidR="0069553C" w:rsidRPr="006B5CB4" w:rsidRDefault="0069553C" w:rsidP="00FE0656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5CB4">
              <w:rPr>
                <w:rFonts w:ascii="Times New Roman" w:hAnsi="Times New Roman"/>
                <w:bCs/>
                <w:szCs w:val="28"/>
              </w:rPr>
              <w:t>Контроль за</w:t>
            </w:r>
            <w:proofErr w:type="gramEnd"/>
            <w:r w:rsidRPr="006B5CB4">
              <w:rPr>
                <w:rFonts w:ascii="Times New Roman" w:hAnsi="Times New Roman"/>
                <w:bCs/>
                <w:szCs w:val="28"/>
              </w:rPr>
              <w:t xml:space="preserve"> реализацией подпрограммы</w:t>
            </w:r>
          </w:p>
        </w:tc>
        <w:tc>
          <w:tcPr>
            <w:tcW w:w="6676" w:type="dxa"/>
          </w:tcPr>
          <w:p w:rsidR="0069553C" w:rsidRPr="00B81433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заместитель главы муниципального образования Брюх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о</w:t>
            </w:r>
            <w:r w:rsidRPr="00B81433">
              <w:rPr>
                <w:rFonts w:eastAsia="Times New Roman"/>
                <w:snapToGrid w:val="0"/>
                <w:spacing w:val="-6"/>
                <w:szCs w:val="28"/>
                <w:lang w:eastAsia="ru-RU"/>
              </w:rPr>
              <w:t>вецкий район, курирующий направление</w:t>
            </w:r>
            <w:r w:rsidRPr="00B81433">
              <w:rPr>
                <w:szCs w:val="28"/>
              </w:rPr>
              <w:t xml:space="preserve"> </w:t>
            </w:r>
            <w:r w:rsidRPr="00B81433">
              <w:rPr>
                <w:rFonts w:eastAsia="Trebuchet MS"/>
                <w:color w:val="auto"/>
              </w:rPr>
              <w:t>профилактики правонарушений в муниципальном образовании</w:t>
            </w:r>
            <w:r w:rsidRPr="00B81433">
              <w:rPr>
                <w:szCs w:val="28"/>
              </w:rPr>
              <w:t xml:space="preserve"> </w:t>
            </w:r>
          </w:p>
        </w:tc>
      </w:tr>
    </w:tbl>
    <w:p w:rsidR="0069553C" w:rsidRDefault="0069553C" w:rsidP="0069553C">
      <w:pPr>
        <w:pStyle w:val="a7"/>
        <w:numPr>
          <w:ilvl w:val="0"/>
          <w:numId w:val="15"/>
        </w:numPr>
        <w:autoSpaceDE w:val="0"/>
        <w:autoSpaceDN w:val="0"/>
        <w:adjustRightInd w:val="0"/>
        <w:spacing w:before="108" w:after="108"/>
        <w:ind w:right="-2"/>
        <w:jc w:val="center"/>
        <w:outlineLvl w:val="0"/>
        <w:rPr>
          <w:b/>
          <w:bCs/>
          <w:color w:val="26282F"/>
        </w:rPr>
      </w:pPr>
      <w:bookmarkStart w:id="1" w:name="sub_100"/>
      <w:r w:rsidRPr="006B5CB4">
        <w:rPr>
          <w:b/>
          <w:bCs/>
          <w:color w:val="26282F"/>
        </w:rPr>
        <w:t xml:space="preserve">Характеристика текущего состояния и прогноз развития системы </w:t>
      </w:r>
    </w:p>
    <w:p w:rsidR="0069553C" w:rsidRPr="006B5CB4" w:rsidRDefault="0069553C" w:rsidP="0069553C">
      <w:pPr>
        <w:pStyle w:val="a7"/>
        <w:autoSpaceDE w:val="0"/>
        <w:autoSpaceDN w:val="0"/>
        <w:adjustRightInd w:val="0"/>
        <w:spacing w:before="108" w:after="108"/>
        <w:ind w:right="-2"/>
        <w:outlineLvl w:val="0"/>
        <w:rPr>
          <w:b/>
          <w:bCs/>
          <w:color w:val="26282F"/>
        </w:rPr>
      </w:pPr>
      <w:r w:rsidRPr="006B5CB4">
        <w:rPr>
          <w:b/>
          <w:bCs/>
          <w:color w:val="26282F"/>
        </w:rPr>
        <w:t>укрепления правопорядка и профилактики правонарушений</w:t>
      </w:r>
    </w:p>
    <w:bookmarkEnd w:id="1"/>
    <w:p w:rsidR="0069553C" w:rsidRPr="006B5CB4" w:rsidRDefault="0069553C" w:rsidP="0069553C">
      <w:pPr>
        <w:tabs>
          <w:tab w:val="num" w:pos="567"/>
        </w:tabs>
        <w:ind w:firstLine="709"/>
        <w:jc w:val="center"/>
        <w:rPr>
          <w:szCs w:val="28"/>
        </w:rPr>
      </w:pP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В результате активизации деятельности правоохранительных органов,  реализации мероприятий комплексной программы по укреплению правопоря</w:t>
      </w:r>
      <w:r w:rsidRPr="006B5CB4">
        <w:rPr>
          <w:szCs w:val="28"/>
        </w:rPr>
        <w:t>д</w:t>
      </w:r>
      <w:r w:rsidRPr="006B5CB4">
        <w:rPr>
          <w:szCs w:val="28"/>
        </w:rPr>
        <w:t>ка и усилению борьбы с преступностью в муниципальном образовании Брюх</w:t>
      </w:r>
      <w:r w:rsidRPr="006B5CB4">
        <w:rPr>
          <w:szCs w:val="28"/>
        </w:rPr>
        <w:t>о</w:t>
      </w:r>
      <w:r w:rsidRPr="006B5CB4">
        <w:rPr>
          <w:szCs w:val="28"/>
        </w:rPr>
        <w:t>в</w:t>
      </w:r>
      <w:r>
        <w:rPr>
          <w:szCs w:val="28"/>
        </w:rPr>
        <w:t xml:space="preserve">ецкий район произошло снижение </w:t>
      </w:r>
      <w:r w:rsidRPr="006B5CB4">
        <w:rPr>
          <w:szCs w:val="28"/>
        </w:rPr>
        <w:t>общего количества преступлений. На ул</w:t>
      </w:r>
      <w:r w:rsidRPr="006B5CB4">
        <w:rPr>
          <w:szCs w:val="28"/>
        </w:rPr>
        <w:t>и</w:t>
      </w:r>
      <w:r w:rsidRPr="006B5CB4">
        <w:rPr>
          <w:szCs w:val="28"/>
        </w:rPr>
        <w:t>цах и других общественных местах</w:t>
      </w:r>
      <w:r>
        <w:rPr>
          <w:szCs w:val="28"/>
        </w:rPr>
        <w:t>, с учетом привлечения к участию в охране общественного порядка общественных формирований правоохранительной направленности (казачество, ДНД), за счет чего были уплотнены и расширены маршруты патрульно-постовых нарядов.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Учитывая, что о</w:t>
      </w:r>
      <w:r w:rsidRPr="006B5CB4">
        <w:rPr>
          <w:szCs w:val="28"/>
        </w:rPr>
        <w:t xml:space="preserve">дним из </w:t>
      </w:r>
      <w:r>
        <w:rPr>
          <w:szCs w:val="28"/>
        </w:rPr>
        <w:t xml:space="preserve">важных </w:t>
      </w:r>
      <w:r w:rsidRPr="006B5CB4">
        <w:rPr>
          <w:szCs w:val="28"/>
        </w:rPr>
        <w:t>направлений профилактической де</w:t>
      </w:r>
      <w:r w:rsidRPr="006B5CB4">
        <w:rPr>
          <w:szCs w:val="28"/>
        </w:rPr>
        <w:t>я</w:t>
      </w:r>
      <w:r w:rsidRPr="006B5CB4">
        <w:rPr>
          <w:szCs w:val="28"/>
        </w:rPr>
        <w:t>тельности является выявление и пресечение административных правонаруш</w:t>
      </w:r>
      <w:r w:rsidRPr="006B5CB4">
        <w:rPr>
          <w:szCs w:val="28"/>
        </w:rPr>
        <w:t>е</w:t>
      </w:r>
      <w:r w:rsidRPr="006B5CB4">
        <w:rPr>
          <w:szCs w:val="28"/>
        </w:rPr>
        <w:t>ний</w:t>
      </w:r>
      <w:r>
        <w:rPr>
          <w:szCs w:val="28"/>
        </w:rPr>
        <w:t>, совместными действиями полиции и общественных формирований прав</w:t>
      </w:r>
      <w:r>
        <w:rPr>
          <w:szCs w:val="28"/>
        </w:rPr>
        <w:t>о</w:t>
      </w:r>
      <w:r>
        <w:rPr>
          <w:szCs w:val="28"/>
        </w:rPr>
        <w:t xml:space="preserve">охранительной направленности удалось снизить количество преступлений и правонарушений. </w:t>
      </w:r>
      <w:r w:rsidRPr="006B5CB4">
        <w:rPr>
          <w:szCs w:val="28"/>
        </w:rPr>
        <w:t xml:space="preserve"> 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>
        <w:rPr>
          <w:szCs w:val="28"/>
        </w:rPr>
        <w:t>И</w:t>
      </w:r>
      <w:r w:rsidRPr="006B5CB4">
        <w:rPr>
          <w:szCs w:val="28"/>
        </w:rPr>
        <w:t>меет место положительная динамика практически по всем направлен</w:t>
      </w:r>
      <w:r w:rsidRPr="006B5CB4">
        <w:rPr>
          <w:szCs w:val="28"/>
        </w:rPr>
        <w:t>и</w:t>
      </w:r>
      <w:r w:rsidRPr="006B5CB4">
        <w:rPr>
          <w:szCs w:val="28"/>
        </w:rPr>
        <w:t>ям, однако, необходимо обратить внимание на охрану общественного порядка в вечернее и ночное время. Привлечение общественных формирований прав</w:t>
      </w:r>
      <w:r w:rsidRPr="006B5CB4">
        <w:rPr>
          <w:szCs w:val="28"/>
        </w:rPr>
        <w:t>о</w:t>
      </w:r>
      <w:r w:rsidRPr="006B5CB4">
        <w:rPr>
          <w:szCs w:val="28"/>
        </w:rPr>
        <w:t xml:space="preserve">охранительной направленности (казачества, ДНД) на охрану общественного порядка, позволило увеличить число патрульно-постовых нарядов, а так же увеличить маршруты патрулирования, приблизив наряды к местам, наиболее подверженным преступлениям. 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Несмотря на значительные усилия территориальных органов федерал</w:t>
      </w:r>
      <w:r w:rsidRPr="006B5CB4">
        <w:rPr>
          <w:szCs w:val="28"/>
        </w:rPr>
        <w:t>ь</w:t>
      </w:r>
      <w:r w:rsidRPr="006B5CB4">
        <w:rPr>
          <w:szCs w:val="28"/>
        </w:rPr>
        <w:t>ных органов исполнительной власти, органов исполнительной власти Красн</w:t>
      </w:r>
      <w:r w:rsidRPr="006B5CB4">
        <w:rPr>
          <w:szCs w:val="28"/>
        </w:rPr>
        <w:t>о</w:t>
      </w:r>
      <w:r w:rsidRPr="006B5CB4">
        <w:rPr>
          <w:szCs w:val="28"/>
        </w:rPr>
        <w:t>дарского края, органов местного самоуправления, правоохранительных органов в борьбе с преступностью, она остается одним из факторов, препятствующих проведению социально-экономических преобразований и подрывающих авт</w:t>
      </w:r>
      <w:r w:rsidRPr="006B5CB4">
        <w:rPr>
          <w:szCs w:val="28"/>
        </w:rPr>
        <w:t>о</w:t>
      </w:r>
      <w:r w:rsidRPr="006B5CB4">
        <w:rPr>
          <w:szCs w:val="28"/>
        </w:rPr>
        <w:t>ритет органов государственной власти.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 xml:space="preserve">Учитывая сложность и многообразие факторов, влияющих на состояние и динамику преступности, кардинальное улучшение </w:t>
      </w:r>
      <w:proofErr w:type="gramStart"/>
      <w:r w:rsidRPr="006B5CB4">
        <w:rPr>
          <w:szCs w:val="28"/>
        </w:rPr>
        <w:t>криминогенной ситуации</w:t>
      </w:r>
      <w:proofErr w:type="gramEnd"/>
      <w:r>
        <w:rPr>
          <w:szCs w:val="28"/>
        </w:rPr>
        <w:t>,</w:t>
      </w:r>
      <w:r w:rsidRPr="006B5CB4">
        <w:rPr>
          <w:szCs w:val="28"/>
        </w:rPr>
        <w:t xml:space="preserve"> на территории муниципального образования Брюховецкий район может быть д</w:t>
      </w:r>
      <w:r w:rsidRPr="006B5CB4">
        <w:rPr>
          <w:szCs w:val="28"/>
        </w:rPr>
        <w:t>о</w:t>
      </w:r>
      <w:r w:rsidRPr="006B5CB4">
        <w:rPr>
          <w:szCs w:val="28"/>
        </w:rPr>
        <w:t>стигнуто на основе объединения усилий всех заинтересованных органов, общ</w:t>
      </w:r>
      <w:r w:rsidRPr="006B5CB4">
        <w:rPr>
          <w:szCs w:val="28"/>
        </w:rPr>
        <w:t>е</w:t>
      </w:r>
      <w:r w:rsidRPr="006B5CB4">
        <w:rPr>
          <w:szCs w:val="28"/>
        </w:rPr>
        <w:t>ственных организаций, и решения обозначенных проблем программно-целевым методом.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>Настоящая подпрограмма подготовлена на основе предложений отдела внутренних дел, отделов и управлений администрации муниципального обр</w:t>
      </w:r>
      <w:r w:rsidRPr="006B5CB4">
        <w:rPr>
          <w:szCs w:val="28"/>
        </w:rPr>
        <w:t>а</w:t>
      </w:r>
      <w:r w:rsidRPr="006B5CB4">
        <w:rPr>
          <w:szCs w:val="28"/>
        </w:rPr>
        <w:t>зования Брюховецкий район, отражает основные направления борьбы с пр</w:t>
      </w:r>
      <w:r w:rsidRPr="006B5CB4">
        <w:rPr>
          <w:szCs w:val="28"/>
        </w:rPr>
        <w:t>е</w:t>
      </w:r>
      <w:r w:rsidRPr="006B5CB4">
        <w:rPr>
          <w:szCs w:val="28"/>
        </w:rPr>
        <w:t>ступностью и содержит меры, осуществление которых позволит обеспечить д</w:t>
      </w:r>
      <w:r w:rsidRPr="006B5CB4">
        <w:rPr>
          <w:szCs w:val="28"/>
        </w:rPr>
        <w:t>о</w:t>
      </w:r>
      <w:r w:rsidRPr="006B5CB4">
        <w:rPr>
          <w:szCs w:val="28"/>
        </w:rPr>
        <w:t>стижение целей и решение основных задач подпрограммы. В нее включены в</w:t>
      </w:r>
      <w:r w:rsidRPr="006B5CB4">
        <w:rPr>
          <w:szCs w:val="28"/>
        </w:rPr>
        <w:t>о</w:t>
      </w:r>
      <w:r w:rsidRPr="006B5CB4">
        <w:rPr>
          <w:szCs w:val="28"/>
        </w:rPr>
        <w:t>просы, требующие межведомственного рассмотрения, объединения усилий а</w:t>
      </w:r>
      <w:r w:rsidRPr="006B5CB4">
        <w:rPr>
          <w:szCs w:val="28"/>
        </w:rPr>
        <w:t>д</w:t>
      </w:r>
      <w:r w:rsidRPr="006B5CB4">
        <w:rPr>
          <w:szCs w:val="28"/>
        </w:rPr>
        <w:t>министраций сельских поселений, органов правопоряд</w:t>
      </w:r>
      <w:r>
        <w:rPr>
          <w:szCs w:val="28"/>
        </w:rPr>
        <w:t>ка.</w:t>
      </w:r>
    </w:p>
    <w:p w:rsidR="0069553C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  <w:sectPr w:rsidR="0069553C" w:rsidRPr="006B5CB4" w:rsidSect="0086446E">
          <w:headerReference w:type="even" r:id="rId13"/>
          <w:headerReference w:type="default" r:id="rId14"/>
          <w:headerReference w:type="first" r:id="rId15"/>
          <w:footnotePr>
            <w:pos w:val="beneathText"/>
          </w:footnotePr>
          <w:pgSz w:w="11905" w:h="16837" w:code="9"/>
          <w:pgMar w:top="1134" w:right="567" w:bottom="1134" w:left="1701" w:header="568" w:footer="720" w:gutter="0"/>
          <w:cols w:space="720"/>
          <w:titlePg/>
          <w:docGrid w:linePitch="326"/>
        </w:sectPr>
      </w:pPr>
    </w:p>
    <w:p w:rsidR="0069553C" w:rsidRPr="006B5CB4" w:rsidRDefault="0069553C" w:rsidP="0069553C">
      <w:pPr>
        <w:widowControl w:val="0"/>
        <w:numPr>
          <w:ilvl w:val="0"/>
          <w:numId w:val="15"/>
        </w:numPr>
        <w:suppressAutoHyphens/>
        <w:jc w:val="center"/>
        <w:rPr>
          <w:b/>
          <w:szCs w:val="28"/>
        </w:rPr>
      </w:pPr>
      <w:r w:rsidRPr="006B5CB4">
        <w:rPr>
          <w:b/>
          <w:szCs w:val="28"/>
        </w:rPr>
        <w:lastRenderedPageBreak/>
        <w:t>Цели, задачи и целевые показатели достижения целей и решения задач,</w:t>
      </w:r>
    </w:p>
    <w:p w:rsidR="0069553C" w:rsidRDefault="0069553C" w:rsidP="0069553C">
      <w:pPr>
        <w:ind w:left="720"/>
        <w:jc w:val="center"/>
        <w:rPr>
          <w:b/>
          <w:szCs w:val="28"/>
        </w:rPr>
      </w:pPr>
      <w:r w:rsidRPr="006B5CB4">
        <w:rPr>
          <w:b/>
          <w:szCs w:val="28"/>
        </w:rPr>
        <w:t>сроки и этапы реализации подпрограммы</w:t>
      </w:r>
    </w:p>
    <w:p w:rsidR="0069553C" w:rsidRPr="006B5CB4" w:rsidRDefault="0069553C" w:rsidP="0069553C">
      <w:pPr>
        <w:ind w:left="720"/>
        <w:jc w:val="center"/>
        <w:rPr>
          <w:b/>
          <w:szCs w:val="28"/>
        </w:rPr>
      </w:pPr>
    </w:p>
    <w:p w:rsidR="0069553C" w:rsidRPr="00C05DD7" w:rsidRDefault="0069553C" w:rsidP="0069553C">
      <w:pPr>
        <w:ind w:left="720" w:right="-173"/>
        <w:jc w:val="right"/>
        <w:rPr>
          <w:szCs w:val="28"/>
        </w:rPr>
      </w:pPr>
      <w:r w:rsidRPr="00C05DD7">
        <w:rPr>
          <w:szCs w:val="28"/>
        </w:rPr>
        <w:t>Таблица № 1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2"/>
        <w:gridCol w:w="1559"/>
        <w:gridCol w:w="992"/>
        <w:gridCol w:w="142"/>
        <w:gridCol w:w="851"/>
        <w:gridCol w:w="850"/>
        <w:gridCol w:w="851"/>
        <w:gridCol w:w="850"/>
        <w:gridCol w:w="851"/>
      </w:tblGrid>
      <w:tr w:rsidR="0069553C" w:rsidRPr="00AF6C6D" w:rsidTr="00FE0656">
        <w:tc>
          <w:tcPr>
            <w:tcW w:w="851" w:type="dxa"/>
            <w:vMerge w:val="restart"/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№</w:t>
            </w:r>
          </w:p>
          <w:p w:rsidR="0069553C" w:rsidRPr="00AF6C6D" w:rsidRDefault="0069553C" w:rsidP="00FE0656">
            <w:pPr>
              <w:jc w:val="center"/>
            </w:pPr>
            <w:proofErr w:type="gramStart"/>
            <w:r w:rsidRPr="00AF6C6D">
              <w:t>п</w:t>
            </w:r>
            <w:proofErr w:type="gramEnd"/>
            <w:r w:rsidRPr="00AF6C6D">
              <w:t>/п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Единицы</w:t>
            </w:r>
          </w:p>
          <w:p w:rsidR="0069553C" w:rsidRPr="00AF6C6D" w:rsidRDefault="0069553C" w:rsidP="00FE0656">
            <w:pPr>
              <w:jc w:val="center"/>
            </w:pPr>
            <w:r w:rsidRPr="00AF6C6D">
              <w:t>измерения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553C" w:rsidRPr="00AF6C6D" w:rsidRDefault="0069553C" w:rsidP="00FE0656">
            <w:pPr>
              <w:ind w:left="-108"/>
              <w:jc w:val="center"/>
            </w:pPr>
            <w:r w:rsidRPr="00AF6C6D">
              <w:t>Статус</w:t>
            </w:r>
          </w:p>
        </w:tc>
        <w:tc>
          <w:tcPr>
            <w:tcW w:w="439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Значение показателей</w:t>
            </w:r>
          </w:p>
        </w:tc>
      </w:tr>
      <w:tr w:rsidR="0069553C" w:rsidRPr="00AF6C6D" w:rsidTr="00FE0656">
        <w:trPr>
          <w:trHeight w:val="525"/>
        </w:trPr>
        <w:tc>
          <w:tcPr>
            <w:tcW w:w="851" w:type="dxa"/>
            <w:vMerge/>
            <w:shd w:val="clear" w:color="auto" w:fill="auto"/>
          </w:tcPr>
          <w:p w:rsidR="0069553C" w:rsidRPr="00AF6C6D" w:rsidRDefault="0069553C" w:rsidP="00FE0656">
            <w:pPr>
              <w:jc w:val="center"/>
            </w:pPr>
          </w:p>
        </w:tc>
        <w:tc>
          <w:tcPr>
            <w:tcW w:w="6662" w:type="dxa"/>
            <w:vMerge/>
            <w:shd w:val="clear" w:color="auto" w:fill="auto"/>
          </w:tcPr>
          <w:p w:rsidR="0069553C" w:rsidRPr="00AF6C6D" w:rsidRDefault="0069553C" w:rsidP="00FE0656"/>
        </w:tc>
        <w:tc>
          <w:tcPr>
            <w:tcW w:w="1559" w:type="dxa"/>
            <w:vMerge/>
            <w:shd w:val="clear" w:color="auto" w:fill="auto"/>
          </w:tcPr>
          <w:p w:rsidR="0069553C" w:rsidRPr="00AF6C6D" w:rsidRDefault="0069553C" w:rsidP="00FE0656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69553C" w:rsidRPr="00AF6C6D" w:rsidRDefault="0069553C" w:rsidP="00FE0656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2022 год</w:t>
            </w:r>
          </w:p>
        </w:tc>
      </w:tr>
      <w:tr w:rsidR="0069553C" w:rsidRPr="00AF6C6D" w:rsidTr="00FE0656">
        <w:trPr>
          <w:trHeight w:val="298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4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9</w:t>
            </w:r>
          </w:p>
        </w:tc>
      </w:tr>
      <w:tr w:rsidR="0069553C" w:rsidRPr="00AF6C6D" w:rsidTr="00FE0656">
        <w:trPr>
          <w:trHeight w:val="82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</w:p>
        </w:tc>
        <w:tc>
          <w:tcPr>
            <w:tcW w:w="1360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69553C" w:rsidRPr="00AF6C6D" w:rsidRDefault="0069553C" w:rsidP="00FE0656">
            <w:pPr>
              <w:jc w:val="both"/>
            </w:pPr>
            <w:r w:rsidRPr="00AF6C6D">
              <w:t>Подпрограмма «Укрепление правопорядка, профилактика правонарушений и усиление борьбы с преступн</w:t>
            </w:r>
            <w:r w:rsidRPr="00AF6C6D">
              <w:t>о</w:t>
            </w:r>
            <w:r w:rsidRPr="00AF6C6D">
              <w:t>стью в муниципальном образовании Брюховецкий район»</w:t>
            </w:r>
          </w:p>
        </w:tc>
      </w:tr>
      <w:tr w:rsidR="0069553C" w:rsidRPr="00AF6C6D" w:rsidTr="00FE0656">
        <w:tc>
          <w:tcPr>
            <w:tcW w:w="851" w:type="dxa"/>
            <w:tcBorders>
              <w:top w:val="nil"/>
            </w:tcBorders>
            <w:shd w:val="clear" w:color="auto" w:fill="auto"/>
          </w:tcPr>
          <w:p w:rsidR="0069553C" w:rsidRPr="00AF6C6D" w:rsidRDefault="0069553C" w:rsidP="00FE0656">
            <w:pPr>
              <w:jc w:val="center"/>
            </w:pPr>
          </w:p>
        </w:tc>
        <w:tc>
          <w:tcPr>
            <w:tcW w:w="13608" w:type="dxa"/>
            <w:gridSpan w:val="9"/>
            <w:tcBorders>
              <w:top w:val="nil"/>
            </w:tcBorders>
            <w:shd w:val="clear" w:color="auto" w:fill="auto"/>
          </w:tcPr>
          <w:p w:rsidR="0069553C" w:rsidRPr="00AF6C6D" w:rsidRDefault="0069553C" w:rsidP="00FE0656">
            <w:pPr>
              <w:autoSpaceDE w:val="0"/>
              <w:autoSpaceDN w:val="0"/>
              <w:adjustRightInd w:val="0"/>
              <w:jc w:val="both"/>
            </w:pPr>
            <w:r w:rsidRPr="00AF6C6D">
              <w:t>Цель: Укрепление правопорядка и усиление борьбы с преступностью в муниципальном образовании Брюх</w:t>
            </w:r>
            <w:r w:rsidRPr="00AF6C6D">
              <w:t>о</w:t>
            </w:r>
            <w:r w:rsidRPr="00AF6C6D">
              <w:t xml:space="preserve">вецкий район </w:t>
            </w:r>
          </w:p>
        </w:tc>
      </w:tr>
      <w:tr w:rsidR="0069553C" w:rsidRPr="00AF6C6D" w:rsidTr="00FE0656">
        <w:trPr>
          <w:trHeight w:val="268"/>
        </w:trPr>
        <w:tc>
          <w:tcPr>
            <w:tcW w:w="851" w:type="dxa"/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1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69553C" w:rsidRPr="00AF6C6D" w:rsidRDefault="0069553C" w:rsidP="00FE0656">
            <w:pPr>
              <w:autoSpaceDE w:val="0"/>
              <w:autoSpaceDN w:val="0"/>
              <w:adjustRightInd w:val="0"/>
              <w:jc w:val="both"/>
            </w:pPr>
            <w:r w:rsidRPr="00AF6C6D">
              <w:t>Задача: Обеспечение полезной занятостью несовершеннолетних</w:t>
            </w:r>
          </w:p>
        </w:tc>
      </w:tr>
      <w:tr w:rsidR="0069553C" w:rsidRPr="00AF6C6D" w:rsidTr="00FE0656">
        <w:trPr>
          <w:trHeight w:val="530"/>
        </w:trPr>
        <w:tc>
          <w:tcPr>
            <w:tcW w:w="851" w:type="dxa"/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1.1</w:t>
            </w:r>
          </w:p>
        </w:tc>
        <w:tc>
          <w:tcPr>
            <w:tcW w:w="6662" w:type="dxa"/>
            <w:shd w:val="clear" w:color="auto" w:fill="auto"/>
          </w:tcPr>
          <w:p w:rsidR="0069553C" w:rsidRPr="00AF6C6D" w:rsidRDefault="0069553C" w:rsidP="00FE0656">
            <w:pPr>
              <w:autoSpaceDE w:val="0"/>
              <w:autoSpaceDN w:val="0"/>
              <w:adjustRightInd w:val="0"/>
              <w:jc w:val="both"/>
            </w:pPr>
            <w:r>
              <w:t>Количество</w:t>
            </w:r>
            <w:r w:rsidRPr="00AF6C6D">
              <w:t xml:space="preserve"> несовершеннолетних, в том числе сост</w:t>
            </w:r>
            <w:r w:rsidRPr="00AF6C6D">
              <w:t>о</w:t>
            </w:r>
            <w:r w:rsidRPr="00AF6C6D">
              <w:t>ящих на профилактических учетах</w:t>
            </w:r>
            <w:r>
              <w:t>, принявших уч</w:t>
            </w:r>
            <w:r>
              <w:t>а</w:t>
            </w:r>
            <w:r>
              <w:t>стие в профилактических мероприятиях</w:t>
            </w:r>
            <w:r w:rsidRPr="00AF6C6D"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6C6D" w:rsidRDefault="0069553C" w:rsidP="00FE0656">
            <w:pPr>
              <w:spacing w:line="228" w:lineRule="auto"/>
              <w:jc w:val="center"/>
            </w:pPr>
            <w:r>
              <w:t>чел.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6C6D" w:rsidRDefault="0069553C" w:rsidP="00FE0656">
            <w:pPr>
              <w:jc w:val="center"/>
            </w:pPr>
            <w:r w:rsidRPr="00AF6C6D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6C6D" w:rsidRDefault="0069553C" w:rsidP="00FE0656">
            <w:pPr>
              <w:jc w:val="center"/>
            </w:pPr>
            <w:r>
              <w:t>620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6C6D" w:rsidRDefault="0069553C" w:rsidP="00FE0656">
            <w:pPr>
              <w:jc w:val="center"/>
            </w:pPr>
            <w:r>
              <w:t>620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6C6D" w:rsidRDefault="0069553C" w:rsidP="00FE0656">
            <w:pPr>
              <w:jc w:val="center"/>
            </w:pPr>
            <w:r>
              <w:t>620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6C6D" w:rsidRDefault="0069553C" w:rsidP="00FE0656">
            <w:pPr>
              <w:jc w:val="center"/>
            </w:pPr>
            <w:r>
              <w:t>620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6C6D" w:rsidRDefault="0069553C" w:rsidP="00FE0656">
            <w:pPr>
              <w:jc w:val="center"/>
            </w:pPr>
            <w:r>
              <w:t>620</w:t>
            </w:r>
          </w:p>
        </w:tc>
      </w:tr>
      <w:tr w:rsidR="0069553C" w:rsidRPr="00AF6C6D" w:rsidTr="00FE0656">
        <w:trPr>
          <w:trHeight w:val="411"/>
        </w:trPr>
        <w:tc>
          <w:tcPr>
            <w:tcW w:w="851" w:type="dxa"/>
            <w:shd w:val="clear" w:color="auto" w:fill="auto"/>
          </w:tcPr>
          <w:p w:rsidR="0069553C" w:rsidRPr="00AF6C6D" w:rsidRDefault="0069553C" w:rsidP="00FE0656">
            <w:pPr>
              <w:jc w:val="center"/>
            </w:pPr>
            <w:r w:rsidRPr="00AF6C6D">
              <w:t>2</w:t>
            </w:r>
          </w:p>
        </w:tc>
        <w:tc>
          <w:tcPr>
            <w:tcW w:w="13608" w:type="dxa"/>
            <w:gridSpan w:val="9"/>
            <w:shd w:val="clear" w:color="auto" w:fill="auto"/>
          </w:tcPr>
          <w:p w:rsidR="0069553C" w:rsidRPr="00AF6C6D" w:rsidRDefault="0069553C" w:rsidP="00FE0656">
            <w:r w:rsidRPr="00AF6C6D">
              <w:t>Задача: повышение уровня осведомленности жителей района, профилактика правонарушений</w:t>
            </w:r>
          </w:p>
        </w:tc>
      </w:tr>
      <w:tr w:rsidR="0069553C" w:rsidRPr="00AF2A3A" w:rsidTr="00FE0656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AF2A3A" w:rsidRDefault="0069553C" w:rsidP="00FE0656">
            <w:pPr>
              <w:jc w:val="center"/>
            </w:pPr>
            <w:r w:rsidRPr="00AF2A3A">
              <w:t>2.1</w:t>
            </w:r>
          </w:p>
        </w:tc>
        <w:tc>
          <w:tcPr>
            <w:tcW w:w="6662" w:type="dxa"/>
            <w:shd w:val="clear" w:color="auto" w:fill="auto"/>
          </w:tcPr>
          <w:p w:rsidR="0069553C" w:rsidRPr="00AF2A3A" w:rsidRDefault="0069553C" w:rsidP="00FE0656">
            <w:pPr>
              <w:autoSpaceDE w:val="0"/>
              <w:autoSpaceDN w:val="0"/>
              <w:adjustRightInd w:val="0"/>
              <w:jc w:val="both"/>
            </w:pPr>
            <w:r w:rsidRPr="00AF2A3A">
              <w:t>Количество изготовленных и распространенных предметов полиграфической продукции, наглядной агитации, материалов профилактического характера (баннеры, стенды, листовки, буклеты)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2A3A" w:rsidRDefault="0069553C" w:rsidP="00FE0656">
            <w:pPr>
              <w:spacing w:line="228" w:lineRule="auto"/>
              <w:jc w:val="center"/>
            </w:pPr>
            <w:r w:rsidRPr="00AF2A3A"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40</w:t>
            </w:r>
          </w:p>
        </w:tc>
      </w:tr>
      <w:tr w:rsidR="0069553C" w:rsidRPr="00AF2A3A" w:rsidTr="00FE0656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AF2A3A" w:rsidRDefault="0069553C" w:rsidP="00FE0656">
            <w:pPr>
              <w:jc w:val="center"/>
            </w:pPr>
            <w:r w:rsidRPr="00AF2A3A">
              <w:t>2.2.</w:t>
            </w:r>
          </w:p>
        </w:tc>
        <w:tc>
          <w:tcPr>
            <w:tcW w:w="6662" w:type="dxa"/>
            <w:shd w:val="clear" w:color="auto" w:fill="auto"/>
          </w:tcPr>
          <w:p w:rsidR="0069553C" w:rsidRPr="00AF2A3A" w:rsidRDefault="0069553C" w:rsidP="00FE0656">
            <w:pPr>
              <w:autoSpaceDE w:val="0"/>
              <w:autoSpaceDN w:val="0"/>
              <w:adjustRightInd w:val="0"/>
              <w:jc w:val="both"/>
            </w:pPr>
            <w:r w:rsidRPr="00AF2A3A">
              <w:t>Количество материалов профилактической напра</w:t>
            </w:r>
            <w:r w:rsidRPr="00AF2A3A">
              <w:t>в</w:t>
            </w:r>
            <w:r w:rsidRPr="00AF2A3A">
              <w:t>ленности, опубликованных и размещенных в сре</w:t>
            </w:r>
            <w:r w:rsidRPr="00AF2A3A">
              <w:t>д</w:t>
            </w:r>
            <w:r w:rsidRPr="00AF2A3A">
              <w:t>ст</w:t>
            </w:r>
            <w:r>
              <w:t>вах массовой информации (статьи</w:t>
            </w:r>
            <w:r w:rsidRPr="00AF2A3A"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2A3A" w:rsidRDefault="0069553C" w:rsidP="00FE0656">
            <w:pPr>
              <w:spacing w:line="228" w:lineRule="auto"/>
              <w:jc w:val="center"/>
            </w:pPr>
            <w:r w:rsidRPr="00AF2A3A"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-</w:t>
            </w:r>
          </w:p>
        </w:tc>
      </w:tr>
      <w:tr w:rsidR="0069553C" w:rsidRPr="00AF2A3A" w:rsidTr="00FE0656">
        <w:trPr>
          <w:trHeight w:val="297"/>
        </w:trPr>
        <w:tc>
          <w:tcPr>
            <w:tcW w:w="851" w:type="dxa"/>
            <w:shd w:val="clear" w:color="auto" w:fill="auto"/>
          </w:tcPr>
          <w:p w:rsidR="0069553C" w:rsidRPr="00AF2A3A" w:rsidRDefault="0069553C" w:rsidP="00FE0656">
            <w:pPr>
              <w:jc w:val="center"/>
            </w:pPr>
            <w:r>
              <w:t>2.3</w:t>
            </w:r>
          </w:p>
        </w:tc>
        <w:tc>
          <w:tcPr>
            <w:tcW w:w="6662" w:type="dxa"/>
            <w:shd w:val="clear" w:color="auto" w:fill="auto"/>
          </w:tcPr>
          <w:p w:rsidR="0069553C" w:rsidRPr="00AF2A3A" w:rsidRDefault="0069553C" w:rsidP="00FE0656">
            <w:pPr>
              <w:autoSpaceDE w:val="0"/>
              <w:autoSpaceDN w:val="0"/>
              <w:adjustRightInd w:val="0"/>
              <w:jc w:val="both"/>
            </w:pPr>
            <w:r>
              <w:t>Количество изготовленных информационных сте</w:t>
            </w:r>
            <w:r>
              <w:t>н</w:t>
            </w:r>
            <w:r>
              <w:t>дов профилактической направленности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2A3A" w:rsidRDefault="0069553C" w:rsidP="00FE0656">
            <w:pPr>
              <w:spacing w:line="228" w:lineRule="auto"/>
              <w:jc w:val="center"/>
            </w:pPr>
            <w:r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>
              <w:t>-</w:t>
            </w:r>
          </w:p>
        </w:tc>
      </w:tr>
      <w:tr w:rsidR="0069553C" w:rsidRPr="00AF2A3A" w:rsidTr="00FE0656">
        <w:trPr>
          <w:trHeight w:val="532"/>
        </w:trPr>
        <w:tc>
          <w:tcPr>
            <w:tcW w:w="851" w:type="dxa"/>
            <w:shd w:val="clear" w:color="auto" w:fill="auto"/>
          </w:tcPr>
          <w:p w:rsidR="0069553C" w:rsidRPr="00AF2A3A" w:rsidRDefault="0069553C" w:rsidP="00FE0656">
            <w:pPr>
              <w:jc w:val="center"/>
            </w:pPr>
            <w:r w:rsidRPr="00AF2A3A">
              <w:t>2.</w:t>
            </w:r>
            <w:r>
              <w:t>4</w:t>
            </w:r>
          </w:p>
        </w:tc>
        <w:tc>
          <w:tcPr>
            <w:tcW w:w="6662" w:type="dxa"/>
            <w:shd w:val="clear" w:color="auto" w:fill="auto"/>
          </w:tcPr>
          <w:p w:rsidR="0069553C" w:rsidRPr="00AF2A3A" w:rsidRDefault="0069553C" w:rsidP="00FE0656">
            <w:pPr>
              <w:autoSpaceDE w:val="0"/>
              <w:autoSpaceDN w:val="0"/>
              <w:adjustRightInd w:val="0"/>
              <w:jc w:val="both"/>
            </w:pPr>
            <w:r w:rsidRPr="00A43E4B">
              <w:rPr>
                <w:rFonts w:eastAsia="Calibri"/>
              </w:rPr>
              <w:t>Количество единиц оргтехники, приобрет</w:t>
            </w:r>
            <w:r>
              <w:rPr>
                <w:rFonts w:eastAsia="Calibri"/>
              </w:rPr>
              <w:t>енной</w:t>
            </w:r>
            <w:r w:rsidRPr="00A43E4B">
              <w:rPr>
                <w:rFonts w:eastAsia="Calibri"/>
              </w:rPr>
              <w:t xml:space="preserve"> для</w:t>
            </w:r>
            <w:r>
              <w:rPr>
                <w:rFonts w:eastAsia="Calibri"/>
              </w:rPr>
              <w:t xml:space="preserve"> изготовления цветной печатной информационной продукции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9553C" w:rsidRPr="00AF2A3A" w:rsidRDefault="0069553C" w:rsidP="00FE0656">
            <w:pPr>
              <w:spacing w:line="228" w:lineRule="auto"/>
              <w:jc w:val="center"/>
            </w:pPr>
            <w:r w:rsidRPr="00AF2A3A">
              <w:t>шт.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9553C" w:rsidRPr="00AF2A3A" w:rsidRDefault="0069553C" w:rsidP="00FE0656">
            <w:pPr>
              <w:jc w:val="center"/>
            </w:pPr>
            <w:r w:rsidRPr="00AF2A3A">
              <w:t>-</w:t>
            </w:r>
          </w:p>
        </w:tc>
      </w:tr>
    </w:tbl>
    <w:p w:rsidR="0069553C" w:rsidRPr="00AF2A3A" w:rsidRDefault="0069553C" w:rsidP="0069553C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553C" w:rsidRPr="006B5CB4" w:rsidRDefault="0069553C" w:rsidP="0069553C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lastRenderedPageBreak/>
        <w:t>Значение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CB4">
        <w:rPr>
          <w:rFonts w:ascii="Times New Roman" w:hAnsi="Times New Roman" w:cs="Times New Roman"/>
          <w:sz w:val="28"/>
          <w:szCs w:val="28"/>
        </w:rPr>
        <w:t xml:space="preserve"> 1.1 </w:t>
      </w:r>
      <w:r>
        <w:rPr>
          <w:rFonts w:ascii="Times New Roman" w:hAnsi="Times New Roman" w:cs="Times New Roman"/>
          <w:sz w:val="28"/>
          <w:szCs w:val="28"/>
        </w:rPr>
        <w:t>определяется ежегодно на основании</w:t>
      </w:r>
      <w:r w:rsidRPr="006B5CB4">
        <w:rPr>
          <w:rFonts w:ascii="Times New Roman" w:hAnsi="Times New Roman" w:cs="Times New Roman"/>
          <w:sz w:val="28"/>
          <w:szCs w:val="28"/>
        </w:rPr>
        <w:t xml:space="preserve"> отчетов </w:t>
      </w:r>
      <w:r>
        <w:rPr>
          <w:rFonts w:ascii="Times New Roman" w:hAnsi="Times New Roman" w:cs="Times New Roman"/>
          <w:sz w:val="28"/>
          <w:szCs w:val="28"/>
        </w:rPr>
        <w:t>управления образования, отдела ФК и спо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та, отдела по делам несовершеннолетних, отдела культуры </w:t>
      </w:r>
      <w:r w:rsidRPr="006B5CB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Брюховецкий район. </w:t>
      </w:r>
    </w:p>
    <w:p w:rsidR="0069553C" w:rsidRPr="00C544C7" w:rsidRDefault="0069553C" w:rsidP="0069553C">
      <w:pPr>
        <w:pStyle w:val="ConsPlusNormal"/>
        <w:widowControl/>
        <w:ind w:right="-32" w:firstLine="709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8C333B">
        <w:rPr>
          <w:rFonts w:ascii="Times New Roman" w:hAnsi="Times New Roman" w:cs="Times New Roman"/>
          <w:sz w:val="28"/>
          <w:szCs w:val="28"/>
        </w:rPr>
        <w:t>Значение показателя 2.1</w:t>
      </w:r>
      <w:r>
        <w:rPr>
          <w:rFonts w:ascii="Times New Roman" w:hAnsi="Times New Roman" w:cs="Times New Roman"/>
          <w:sz w:val="28"/>
          <w:szCs w:val="28"/>
        </w:rPr>
        <w:t>, 2.2, 2.3, 2,4</w:t>
      </w:r>
      <w:r w:rsidRPr="008C333B">
        <w:rPr>
          <w:rFonts w:ascii="Times New Roman" w:hAnsi="Times New Roman" w:cs="Times New Roman"/>
          <w:sz w:val="28"/>
          <w:szCs w:val="28"/>
        </w:rPr>
        <w:t xml:space="preserve"> определяется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7B155C">
        <w:rPr>
          <w:rFonts w:ascii="Times New Roman" w:hAnsi="Times New Roman" w:cs="Times New Roman"/>
          <w:sz w:val="28"/>
          <w:szCs w:val="28"/>
        </w:rPr>
        <w:t xml:space="preserve">предоставленной </w:t>
      </w:r>
      <w:r>
        <w:rPr>
          <w:rFonts w:ascii="Times New Roman" w:hAnsi="Times New Roman" w:cs="Times New Roman"/>
          <w:sz w:val="28"/>
          <w:szCs w:val="28"/>
        </w:rPr>
        <w:t>отделом ГО и ЧС администрации муниципального образования Брюховецкий район</w:t>
      </w:r>
      <w:r w:rsidRPr="007B155C">
        <w:rPr>
          <w:rFonts w:ascii="Times New Roman" w:hAnsi="Times New Roman" w:cs="Times New Roman"/>
          <w:sz w:val="28"/>
          <w:szCs w:val="28"/>
        </w:rPr>
        <w:t>.</w:t>
      </w:r>
    </w:p>
    <w:p w:rsidR="0069553C" w:rsidRPr="006B5CB4" w:rsidRDefault="0069553C" w:rsidP="0069553C">
      <w:pPr>
        <w:pStyle w:val="ConsPlusNormal"/>
        <w:widowControl/>
        <w:ind w:right="-173"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6B5CB4">
        <w:rPr>
          <w:rFonts w:ascii="Times New Roman" w:hAnsi="Times New Roman" w:cs="Times New Roman"/>
          <w:sz w:val="28"/>
          <w:szCs w:val="28"/>
        </w:rPr>
        <w:t>Срок реализации подпрограммы: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CB4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B5CB4">
        <w:rPr>
          <w:rFonts w:ascii="Times New Roman" w:hAnsi="Times New Roman" w:cs="Times New Roman"/>
          <w:sz w:val="28"/>
          <w:szCs w:val="28"/>
        </w:rPr>
        <w:t xml:space="preserve"> годы, реализуется в один этап. </w:t>
      </w:r>
    </w:p>
    <w:p w:rsidR="0069553C" w:rsidRPr="006B5CB4" w:rsidRDefault="0069553C" w:rsidP="0069553C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Pr="006B5CB4">
        <w:rPr>
          <w:b/>
          <w:bCs/>
          <w:szCs w:val="28"/>
        </w:rPr>
        <w:lastRenderedPageBreak/>
        <w:t>Перечень мероприятий подпрограммы</w:t>
      </w:r>
    </w:p>
    <w:p w:rsidR="0069553C" w:rsidRDefault="0069553C" w:rsidP="0069553C">
      <w:pPr>
        <w:shd w:val="clear" w:color="auto" w:fill="FFFFFF"/>
        <w:autoSpaceDE w:val="0"/>
        <w:autoSpaceDN w:val="0"/>
        <w:adjustRightInd w:val="0"/>
        <w:ind w:right="-32"/>
        <w:jc w:val="right"/>
      </w:pPr>
      <w:r>
        <w:t xml:space="preserve"> </w:t>
      </w:r>
      <w:r w:rsidRPr="006B5CB4">
        <w:t>Таблица № 2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831"/>
        <w:gridCol w:w="1281"/>
        <w:gridCol w:w="992"/>
        <w:gridCol w:w="851"/>
        <w:gridCol w:w="850"/>
        <w:gridCol w:w="709"/>
        <w:gridCol w:w="709"/>
        <w:gridCol w:w="708"/>
        <w:gridCol w:w="1701"/>
        <w:gridCol w:w="3261"/>
      </w:tblGrid>
      <w:tr w:rsidR="0069553C" w:rsidRPr="00F83602" w:rsidTr="00FE0656">
        <w:trPr>
          <w:trHeight w:val="720"/>
        </w:trPr>
        <w:tc>
          <w:tcPr>
            <w:tcW w:w="708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№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proofErr w:type="gramStart"/>
            <w:r w:rsidRPr="00F83602">
              <w:rPr>
                <w:sz w:val="24"/>
              </w:rPr>
              <w:t>п</w:t>
            </w:r>
            <w:proofErr w:type="gramEnd"/>
            <w:r w:rsidRPr="00F83602">
              <w:rPr>
                <w:sz w:val="24"/>
              </w:rPr>
              <w:t>/п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Наименование меропр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ятия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Источник финанс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рования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Объем фина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сир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 xml:space="preserve">вания, 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 (тыс. руб.)</w:t>
            </w:r>
          </w:p>
        </w:tc>
        <w:tc>
          <w:tcPr>
            <w:tcW w:w="3827" w:type="dxa"/>
            <w:gridSpan w:val="5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 том числе по годам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Непосре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 xml:space="preserve">ственный 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результат р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ализации м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роприятия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Участник муниципальной программы</w:t>
            </w:r>
          </w:p>
        </w:tc>
      </w:tr>
      <w:tr w:rsidR="0069553C" w:rsidRPr="00F83602" w:rsidTr="00FE0656">
        <w:trPr>
          <w:trHeight w:val="1208"/>
        </w:trPr>
        <w:tc>
          <w:tcPr>
            <w:tcW w:w="708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2018 год </w:t>
            </w:r>
          </w:p>
        </w:tc>
        <w:tc>
          <w:tcPr>
            <w:tcW w:w="850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2019 год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2020 год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2021 год </w:t>
            </w:r>
          </w:p>
        </w:tc>
        <w:tc>
          <w:tcPr>
            <w:tcW w:w="708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2022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год 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69553C" w:rsidRPr="00F83602" w:rsidRDefault="0069553C" w:rsidP="0069553C">
      <w:pPr>
        <w:shd w:val="clear" w:color="auto" w:fill="FFFFFF"/>
        <w:autoSpaceDE w:val="0"/>
        <w:autoSpaceDN w:val="0"/>
        <w:adjustRightInd w:val="0"/>
        <w:spacing w:line="240" w:lineRule="atLeast"/>
        <w:ind w:right="-6"/>
        <w:jc w:val="right"/>
        <w:rPr>
          <w:sz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831"/>
        <w:gridCol w:w="1281"/>
        <w:gridCol w:w="995"/>
        <w:gridCol w:w="851"/>
        <w:gridCol w:w="849"/>
        <w:gridCol w:w="709"/>
        <w:gridCol w:w="709"/>
        <w:gridCol w:w="708"/>
        <w:gridCol w:w="1701"/>
        <w:gridCol w:w="3262"/>
      </w:tblGrid>
      <w:tr w:rsidR="0069553C" w:rsidRPr="00F83602" w:rsidTr="00FE0656">
        <w:trPr>
          <w:trHeight w:val="271"/>
          <w:tblHeader/>
        </w:trPr>
        <w:tc>
          <w:tcPr>
            <w:tcW w:w="70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</w:t>
            </w:r>
          </w:p>
        </w:tc>
        <w:tc>
          <w:tcPr>
            <w:tcW w:w="283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2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10</w:t>
            </w:r>
          </w:p>
        </w:tc>
        <w:tc>
          <w:tcPr>
            <w:tcW w:w="3262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</w:t>
            </w:r>
          </w:p>
        </w:tc>
      </w:tr>
      <w:tr w:rsidR="0069553C" w:rsidRPr="00F83602" w:rsidTr="00FE0656">
        <w:tc>
          <w:tcPr>
            <w:tcW w:w="70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</w:t>
            </w:r>
          </w:p>
        </w:tc>
        <w:tc>
          <w:tcPr>
            <w:tcW w:w="13896" w:type="dxa"/>
            <w:gridSpan w:val="10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bCs/>
                <w:sz w:val="24"/>
              </w:rPr>
              <w:t>Цель: Укрепление правопорядка и усиление борьбы с преступностью в муниципальном образовании Брюховецкий район</w:t>
            </w:r>
          </w:p>
        </w:tc>
      </w:tr>
      <w:tr w:rsidR="0069553C" w:rsidRPr="00F83602" w:rsidTr="00FE0656">
        <w:tc>
          <w:tcPr>
            <w:tcW w:w="70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1.1</w:t>
            </w:r>
          </w:p>
        </w:tc>
        <w:tc>
          <w:tcPr>
            <w:tcW w:w="13896" w:type="dxa"/>
            <w:gridSpan w:val="10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Задача: Обеспечение полезной занятостью несовершеннолетних</w:t>
            </w:r>
          </w:p>
        </w:tc>
      </w:tr>
      <w:tr w:rsidR="0069553C" w:rsidRPr="00F83602" w:rsidTr="00FE0656">
        <w:trPr>
          <w:trHeight w:val="4521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1.1.1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color w:val="FF0000"/>
                <w:sz w:val="24"/>
              </w:rPr>
            </w:pPr>
            <w:r w:rsidRPr="00F83602">
              <w:rPr>
                <w:sz w:val="24"/>
              </w:rPr>
              <w:t xml:space="preserve">Проведение спортивных соревнований, турниров, состязаний среди </w:t>
            </w:r>
            <w:proofErr w:type="gramStart"/>
            <w:r w:rsidRPr="00F83602">
              <w:rPr>
                <w:sz w:val="24"/>
              </w:rPr>
              <w:t>нес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вершеннолетних</w:t>
            </w:r>
            <w:proofErr w:type="gramEnd"/>
            <w:r w:rsidRPr="00F83602">
              <w:rPr>
                <w:sz w:val="24"/>
              </w:rPr>
              <w:t xml:space="preserve"> в том  числе состоящих на уч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те в органах и учрежд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ниях системы профила</w:t>
            </w:r>
            <w:r w:rsidRPr="00F83602">
              <w:rPr>
                <w:sz w:val="24"/>
              </w:rPr>
              <w:t>к</w:t>
            </w:r>
            <w:r w:rsidRPr="00F83602">
              <w:rPr>
                <w:sz w:val="24"/>
              </w:rPr>
              <w:t>тики безнадзорности и правопорядка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Брюховецкий район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Обеспечение полезной з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нятостью несоверше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нолетних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го образования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несоверше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нолетних и защите их прав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администр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ции муниципального образ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вания Брюховецкий район – исполнители</w:t>
            </w:r>
          </w:p>
        </w:tc>
      </w:tr>
      <w:tr w:rsidR="0069553C" w:rsidRPr="00F83602" w:rsidTr="00FE0656">
        <w:trPr>
          <w:trHeight w:val="576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397C5B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397C5B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FE0656">
        <w:trPr>
          <w:trHeight w:val="3449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1.1.2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Проведение физкульту</w:t>
            </w:r>
            <w:r w:rsidRPr="00F83602">
              <w:rPr>
                <w:sz w:val="24"/>
              </w:rPr>
              <w:t>р</w:t>
            </w:r>
            <w:r w:rsidRPr="00F83602">
              <w:rPr>
                <w:sz w:val="24"/>
              </w:rPr>
              <w:t>но-массовых и спорти</w:t>
            </w:r>
            <w:r w:rsidRPr="00F83602">
              <w:rPr>
                <w:sz w:val="24"/>
              </w:rPr>
              <w:t>в</w:t>
            </w:r>
            <w:r w:rsidRPr="00F83602">
              <w:rPr>
                <w:sz w:val="24"/>
              </w:rPr>
              <w:t>ных мероприятий, направленных на проп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ганду здорового образа жизни, отказа от вре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ных привычек и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лактики правонаруш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ний среди детей, по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ростков и молодежи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69553C" w:rsidRDefault="003F17BC" w:rsidP="00FE0656">
            <w:pPr>
              <w:jc w:val="center"/>
            </w:pPr>
            <w:r>
              <w:rPr>
                <w:sz w:val="24"/>
              </w:rPr>
              <w:t>29,0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BA3C6B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8E523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8E523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ФК и спорта админ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страции муниципального о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разования 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 управление образов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ния администрации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</w:t>
            </w:r>
            <w:r w:rsidRPr="00F83602">
              <w:rPr>
                <w:sz w:val="24"/>
              </w:rPr>
              <w:t>ю</w:t>
            </w:r>
            <w:r w:rsidRPr="00F83602">
              <w:rPr>
                <w:sz w:val="24"/>
              </w:rPr>
              <w:t>ховецкий район;</w:t>
            </w:r>
          </w:p>
          <w:p w:rsidR="0069553C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район; отдел по делам несовершеннолетних и защ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 их прав администрации муниципального образов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ния Брюховецкий район – исполнители</w:t>
            </w:r>
          </w:p>
          <w:p w:rsidR="0069553C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FE0656">
        <w:trPr>
          <w:trHeight w:val="513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Default="003F17BC" w:rsidP="00FE0656">
            <w:pPr>
              <w:jc w:val="center"/>
            </w:pPr>
            <w:r>
              <w:rPr>
                <w:sz w:val="24"/>
              </w:rPr>
              <w:t>29,0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BA3C6B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8E523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8E523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FE0656">
        <w:trPr>
          <w:trHeight w:val="3133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1.1.3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Организация проведения профилактических мер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приятий, направленных на профилактику прав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нарушений среди нес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вершеннолетних и мол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дежи, в том числе сост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ящих на профилактич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ских учетах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69553C" w:rsidRDefault="0069553C" w:rsidP="00FE0656">
            <w:pPr>
              <w:jc w:val="center"/>
            </w:pPr>
            <w:r w:rsidRPr="007C0CCF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8E523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8E523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по делам молодежи администрации 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пального образования Бр</w:t>
            </w:r>
            <w:r w:rsidRPr="00F83602">
              <w:rPr>
                <w:sz w:val="24"/>
              </w:rPr>
              <w:t>ю</w:t>
            </w:r>
            <w:r w:rsidRPr="00F83602">
              <w:rPr>
                <w:sz w:val="24"/>
              </w:rPr>
              <w:t>ховецкий район – главный распорядитель; управление образования администрации  муниципального образов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ния Брюховецкий район; о</w:t>
            </w:r>
            <w:r w:rsidRPr="00F83602">
              <w:rPr>
                <w:sz w:val="24"/>
              </w:rPr>
              <w:t>т</w:t>
            </w:r>
            <w:r w:rsidRPr="00F83602">
              <w:rPr>
                <w:sz w:val="24"/>
              </w:rPr>
              <w:t>дел по делам несовершенн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летних и защите их прав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муниципальн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 xml:space="preserve">го образования Брюховецкий район – исполнители </w:t>
            </w:r>
          </w:p>
          <w:p w:rsidR="0069553C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FE0656">
        <w:trPr>
          <w:trHeight w:val="552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Default="0069553C" w:rsidP="00FE0656">
            <w:pPr>
              <w:jc w:val="center"/>
            </w:pPr>
            <w:r w:rsidRPr="007C0CCF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AA3E34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AA3E34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FE0656">
        <w:trPr>
          <w:trHeight w:val="2114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1.1.4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Подготовка и провед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ние мероприятий, направленных на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лактику и предупрежд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ние правонарушений среди несовершенноле</w:t>
            </w:r>
            <w:r w:rsidRPr="00F83602">
              <w:rPr>
                <w:sz w:val="24"/>
              </w:rPr>
              <w:t>т</w:t>
            </w:r>
            <w:r w:rsidRPr="00F83602">
              <w:rPr>
                <w:sz w:val="24"/>
              </w:rPr>
              <w:t>них, в том числе и сост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ящих на профилактич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ских учетах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69553C" w:rsidRDefault="0069553C" w:rsidP="00FE0656">
            <w:pPr>
              <w:jc w:val="center"/>
            </w:pPr>
            <w:r w:rsidRPr="00802646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367A5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367A5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Отдел культуры админ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страции  муниципального образования Брюховецкий район – главный распоряд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тель;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управление образования а</w:t>
            </w:r>
            <w:r w:rsidRPr="00F83602">
              <w:rPr>
                <w:sz w:val="24"/>
              </w:rPr>
              <w:t>д</w:t>
            </w:r>
            <w:r w:rsidRPr="00F83602">
              <w:rPr>
                <w:sz w:val="24"/>
              </w:rPr>
              <w:t>министрации  муниципал</w:t>
            </w:r>
            <w:r w:rsidRPr="00F83602">
              <w:rPr>
                <w:sz w:val="24"/>
              </w:rPr>
              <w:t>ь</w:t>
            </w:r>
            <w:r w:rsidRPr="00F83602">
              <w:rPr>
                <w:sz w:val="24"/>
              </w:rPr>
              <w:t>ного образования Брюхове</w:t>
            </w:r>
            <w:r w:rsidRPr="00F83602">
              <w:rPr>
                <w:sz w:val="24"/>
              </w:rPr>
              <w:t>ц</w:t>
            </w:r>
            <w:r w:rsidRPr="00F83602">
              <w:rPr>
                <w:sz w:val="24"/>
              </w:rPr>
              <w:t>кий район – исполнители</w:t>
            </w:r>
          </w:p>
        </w:tc>
      </w:tr>
      <w:tr w:rsidR="0069553C" w:rsidRPr="00F83602" w:rsidTr="00FE0656">
        <w:trPr>
          <w:trHeight w:val="384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Default="0069553C" w:rsidP="00FE0656">
            <w:pPr>
              <w:jc w:val="center"/>
            </w:pPr>
            <w:r w:rsidRPr="00802646">
              <w:rPr>
                <w:sz w:val="24"/>
              </w:rPr>
              <w:t>43,5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14,5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367A55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367A55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FE0656">
        <w:trPr>
          <w:trHeight w:val="312"/>
        </w:trPr>
        <w:tc>
          <w:tcPr>
            <w:tcW w:w="70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</w:t>
            </w:r>
          </w:p>
        </w:tc>
        <w:tc>
          <w:tcPr>
            <w:tcW w:w="13896" w:type="dxa"/>
            <w:gridSpan w:val="10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Задача: Повышения уровня осведомленности жителей района, профилактика правонарушений</w:t>
            </w:r>
          </w:p>
        </w:tc>
      </w:tr>
      <w:tr w:rsidR="0069553C" w:rsidRPr="00F83602" w:rsidTr="00FE0656">
        <w:trPr>
          <w:trHeight w:val="1137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1.2.1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 распр</w:t>
            </w:r>
            <w:r w:rsidRPr="00F83602">
              <w:rPr>
                <w:sz w:val="24"/>
              </w:rPr>
              <w:t>о</w:t>
            </w:r>
            <w:r w:rsidRPr="00F83602">
              <w:rPr>
                <w:sz w:val="24"/>
              </w:rPr>
              <w:t>странение необходимой рекламной продукции (листовок, буклетов, баннеров)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B9185A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40,5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  <w:lang w:val="en-US"/>
              </w:rPr>
              <w:t>7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7,0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BA3C6B" w:rsidP="00FE0656">
            <w:pPr>
              <w:autoSpaceDE w:val="0"/>
              <w:autoSpaceDN w:val="0"/>
              <w:adjustRightInd w:val="0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26,5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9553C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 xml:space="preserve">Повышения уровня </w:t>
            </w:r>
            <w:proofErr w:type="spellStart"/>
            <w:proofErr w:type="gramStart"/>
            <w:r w:rsidRPr="00F83602">
              <w:rPr>
                <w:sz w:val="24"/>
              </w:rPr>
              <w:t>осве-домленности</w:t>
            </w:r>
            <w:proofErr w:type="spellEnd"/>
            <w:proofErr w:type="gramEnd"/>
            <w:r w:rsidRPr="00F83602">
              <w:rPr>
                <w:sz w:val="24"/>
              </w:rPr>
              <w:t>, профилактика правонаруш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 xml:space="preserve">ний 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Администрации  муниц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 xml:space="preserve">пального образования 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Брюховецкий район – гла</w:t>
            </w:r>
            <w:r w:rsidRPr="00F83602">
              <w:rPr>
                <w:sz w:val="24"/>
              </w:rPr>
              <w:t>в</w:t>
            </w:r>
            <w:r w:rsidRPr="00F83602">
              <w:rPr>
                <w:sz w:val="24"/>
              </w:rPr>
              <w:t>ный распорядитель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9553C" w:rsidRPr="00F83602" w:rsidTr="00FE0656">
        <w:trPr>
          <w:trHeight w:val="553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B9185A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40,5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  <w:lang w:val="en-US"/>
              </w:rPr>
              <w:t>7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7,0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BA3C6B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26,5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</w:tr>
      <w:tr w:rsidR="0069553C" w:rsidRPr="00F83602" w:rsidTr="00FE0656">
        <w:trPr>
          <w:trHeight w:val="270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1.2.2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>Изготовление матери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лов профилактической направленности, опу</w:t>
            </w:r>
            <w:r w:rsidRPr="00F83602">
              <w:rPr>
                <w:sz w:val="24"/>
              </w:rPr>
              <w:t>б</w:t>
            </w:r>
            <w:r w:rsidRPr="00F83602">
              <w:rPr>
                <w:sz w:val="24"/>
              </w:rPr>
              <w:t>ликованных и разм</w:t>
            </w:r>
            <w:r w:rsidRPr="00F83602">
              <w:rPr>
                <w:sz w:val="24"/>
              </w:rPr>
              <w:t>е</w:t>
            </w:r>
            <w:r w:rsidRPr="00F83602">
              <w:rPr>
                <w:sz w:val="24"/>
              </w:rPr>
              <w:t>щенных в средствах ма</w:t>
            </w:r>
            <w:r w:rsidRPr="00F83602">
              <w:rPr>
                <w:sz w:val="24"/>
              </w:rPr>
              <w:t>с</w:t>
            </w:r>
            <w:r w:rsidRPr="00F83602">
              <w:rPr>
                <w:sz w:val="24"/>
              </w:rPr>
              <w:t>совой информации (ст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тьи)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FE0656">
            <w:pPr>
              <w:jc w:val="center"/>
            </w:pPr>
            <w:r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F83602">
              <w:rPr>
                <w:sz w:val="24"/>
              </w:rPr>
              <w:t xml:space="preserve">Повышение уровня </w:t>
            </w:r>
            <w:proofErr w:type="spellStart"/>
            <w:proofErr w:type="gramStart"/>
            <w:r w:rsidRPr="00F83602">
              <w:rPr>
                <w:sz w:val="24"/>
              </w:rPr>
              <w:t>расп-ространения</w:t>
            </w:r>
            <w:proofErr w:type="spellEnd"/>
            <w:proofErr w:type="gramEnd"/>
            <w:r w:rsidRPr="00F83602">
              <w:rPr>
                <w:sz w:val="24"/>
              </w:rPr>
              <w:t xml:space="preserve"> печатной и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формацио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 xml:space="preserve">ной </w:t>
            </w:r>
            <w:proofErr w:type="spellStart"/>
            <w:r w:rsidRPr="00F83602">
              <w:rPr>
                <w:sz w:val="24"/>
              </w:rPr>
              <w:t>продук-ции</w:t>
            </w:r>
            <w:proofErr w:type="spellEnd"/>
            <w:r w:rsidRPr="00F83602">
              <w:rPr>
                <w:sz w:val="24"/>
              </w:rPr>
              <w:t>, способ-</w:t>
            </w:r>
            <w:proofErr w:type="spellStart"/>
            <w:r w:rsidRPr="00F83602">
              <w:rPr>
                <w:sz w:val="24"/>
              </w:rPr>
              <w:t>ствующего</w:t>
            </w:r>
            <w:proofErr w:type="spellEnd"/>
            <w:r w:rsidRPr="00F83602">
              <w:rPr>
                <w:sz w:val="24"/>
              </w:rPr>
              <w:t xml:space="preserve"> правовой грамотности и развитию право-сознания граждан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Default="0069553C" w:rsidP="00FE065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lastRenderedPageBreak/>
              <w:t>Администрации муниц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пального образования 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</w:t>
            </w:r>
            <w:r w:rsidRPr="00F83602">
              <w:rPr>
                <w:rFonts w:eastAsia="Calibri"/>
                <w:sz w:val="24"/>
              </w:rPr>
              <w:t>в</w:t>
            </w:r>
            <w:r w:rsidRPr="00F83602">
              <w:rPr>
                <w:rFonts w:eastAsia="Calibri"/>
                <w:sz w:val="24"/>
              </w:rPr>
              <w:t>ный распорядитель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9553C" w:rsidRPr="00F83602" w:rsidTr="00FE0656">
        <w:trPr>
          <w:trHeight w:val="270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FE0656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9553C" w:rsidRPr="00F83602" w:rsidTr="00FE0656">
        <w:trPr>
          <w:trHeight w:val="270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1.2.3</w:t>
            </w: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Изготовление информ</w:t>
            </w:r>
            <w:r w:rsidRPr="00F83602">
              <w:rPr>
                <w:sz w:val="24"/>
              </w:rPr>
              <w:t>а</w:t>
            </w:r>
            <w:r w:rsidRPr="00F83602">
              <w:rPr>
                <w:sz w:val="24"/>
              </w:rPr>
              <w:t>ционных стендов проф</w:t>
            </w:r>
            <w:r w:rsidRPr="00F83602">
              <w:rPr>
                <w:sz w:val="24"/>
              </w:rPr>
              <w:t>и</w:t>
            </w:r>
            <w:r w:rsidRPr="00F83602">
              <w:rPr>
                <w:sz w:val="24"/>
              </w:rPr>
              <w:t>лактической направле</w:t>
            </w:r>
            <w:r w:rsidRPr="00F83602">
              <w:rPr>
                <w:sz w:val="24"/>
              </w:rPr>
              <w:t>н</w:t>
            </w:r>
            <w:r w:rsidRPr="00F83602">
              <w:rPr>
                <w:sz w:val="24"/>
              </w:rPr>
              <w:t>ности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всего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FE0656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Default="0069553C" w:rsidP="00FE065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Администрации муниц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пального образования 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Брюховецкий район – гла</w:t>
            </w:r>
            <w:r w:rsidRPr="00F83602">
              <w:rPr>
                <w:rFonts w:eastAsia="Calibri"/>
                <w:sz w:val="24"/>
              </w:rPr>
              <w:t>в</w:t>
            </w:r>
            <w:r w:rsidRPr="00F83602">
              <w:rPr>
                <w:rFonts w:eastAsia="Calibri"/>
                <w:sz w:val="24"/>
              </w:rPr>
              <w:t>ный распорядитель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9553C" w:rsidRPr="00F83602" w:rsidTr="00FE0656">
        <w:trPr>
          <w:trHeight w:val="1166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FE0656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8,2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9553C" w:rsidRPr="00F83602" w:rsidTr="00FE0656">
        <w:trPr>
          <w:trHeight w:val="270"/>
        </w:trPr>
        <w:tc>
          <w:tcPr>
            <w:tcW w:w="705" w:type="dxa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1.2.4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 w:val="restart"/>
            <w:shd w:val="clear" w:color="auto" w:fill="auto"/>
          </w:tcPr>
          <w:p w:rsidR="0069553C" w:rsidRDefault="0069553C" w:rsidP="00FE065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Приобретение оргтехн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 xml:space="preserve">ки для изготовления </w:t>
            </w:r>
            <w:r w:rsidRPr="00F83602">
              <w:rPr>
                <w:rFonts w:eastAsia="Calibri"/>
                <w:sz w:val="24"/>
              </w:rPr>
              <w:lastRenderedPageBreak/>
              <w:t>цветной печатной</w:t>
            </w:r>
          </w:p>
          <w:p w:rsidR="0069553C" w:rsidRDefault="0069553C" w:rsidP="00FE0656">
            <w:pPr>
              <w:autoSpaceDE w:val="0"/>
              <w:autoSpaceDN w:val="0"/>
              <w:adjustRightInd w:val="0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 xml:space="preserve">информационной 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rFonts w:eastAsia="Calibri"/>
                <w:sz w:val="24"/>
              </w:rPr>
              <w:t>продукции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всего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FE0656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 w:val="restart"/>
            <w:shd w:val="clear" w:color="auto" w:fill="auto"/>
          </w:tcPr>
          <w:p w:rsidR="0069553C" w:rsidRPr="00F83602" w:rsidRDefault="0069553C" w:rsidP="00FE0656">
            <w:pPr>
              <w:spacing w:line="216" w:lineRule="auto"/>
              <w:jc w:val="both"/>
              <w:rPr>
                <w:rFonts w:eastAsia="Calibri"/>
                <w:sz w:val="24"/>
              </w:rPr>
            </w:pPr>
            <w:r w:rsidRPr="00F83602">
              <w:rPr>
                <w:rFonts w:eastAsia="Calibri"/>
                <w:sz w:val="24"/>
              </w:rPr>
              <w:t>МКУ «Управление по делам ГО и ЧС Брюховецкого ра</w:t>
            </w:r>
            <w:r w:rsidRPr="00F83602">
              <w:rPr>
                <w:rFonts w:eastAsia="Calibri"/>
                <w:sz w:val="24"/>
              </w:rPr>
              <w:t>й</w:t>
            </w:r>
            <w:r w:rsidRPr="00F83602">
              <w:rPr>
                <w:rFonts w:eastAsia="Calibri"/>
                <w:sz w:val="24"/>
              </w:rPr>
              <w:lastRenderedPageBreak/>
              <w:t>она» – главный распоряд</w:t>
            </w:r>
            <w:r w:rsidRPr="00F83602">
              <w:rPr>
                <w:rFonts w:eastAsia="Calibri"/>
                <w:sz w:val="24"/>
              </w:rPr>
              <w:t>и</w:t>
            </w:r>
            <w:r w:rsidRPr="00F83602">
              <w:rPr>
                <w:rFonts w:eastAsia="Calibri"/>
                <w:sz w:val="24"/>
              </w:rPr>
              <w:t>тель</w:t>
            </w:r>
          </w:p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69553C" w:rsidRPr="00F83602" w:rsidTr="00FE0656">
        <w:trPr>
          <w:trHeight w:val="270"/>
        </w:trPr>
        <w:tc>
          <w:tcPr>
            <w:tcW w:w="705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283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 xml:space="preserve">местный </w:t>
            </w:r>
            <w:r w:rsidRPr="00F83602">
              <w:rPr>
                <w:sz w:val="24"/>
              </w:rPr>
              <w:lastRenderedPageBreak/>
              <w:t>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38,5</w:t>
            </w:r>
          </w:p>
        </w:tc>
        <w:tc>
          <w:tcPr>
            <w:tcW w:w="851" w:type="dxa"/>
            <w:shd w:val="clear" w:color="auto" w:fill="auto"/>
          </w:tcPr>
          <w:p w:rsidR="0069553C" w:rsidRDefault="0069553C" w:rsidP="00FE0656">
            <w:pPr>
              <w:jc w:val="center"/>
            </w:pPr>
            <w:r w:rsidRPr="004077D4">
              <w:rPr>
                <w:sz w:val="24"/>
              </w:rPr>
              <w:t>0,0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38,5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2371E0">
              <w:rPr>
                <w:sz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A00D31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9553C" w:rsidRPr="00F83602" w:rsidTr="00FE0656">
        <w:trPr>
          <w:trHeight w:val="270"/>
        </w:trPr>
        <w:tc>
          <w:tcPr>
            <w:tcW w:w="3536" w:type="dxa"/>
            <w:gridSpan w:val="2"/>
            <w:vMerge w:val="restart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lastRenderedPageBreak/>
              <w:t>Всего по программе</w:t>
            </w: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 xml:space="preserve">Всего 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249</w:t>
            </w:r>
            <w:r w:rsidRPr="00F83602">
              <w:rPr>
                <w:sz w:val="24"/>
              </w:rPr>
              <w:t>,7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65,0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114,7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BE56A9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BE56A9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69553C" w:rsidRPr="00F83602" w:rsidTr="00FE0656">
        <w:trPr>
          <w:trHeight w:val="270"/>
        </w:trPr>
        <w:tc>
          <w:tcPr>
            <w:tcW w:w="3536" w:type="dxa"/>
            <w:gridSpan w:val="2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28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F83602">
              <w:rPr>
                <w:sz w:val="24"/>
              </w:rPr>
              <w:t>Местный бюджет</w:t>
            </w:r>
          </w:p>
        </w:tc>
        <w:tc>
          <w:tcPr>
            <w:tcW w:w="995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249</w:t>
            </w:r>
            <w:r w:rsidRPr="00F83602">
              <w:rPr>
                <w:sz w:val="24"/>
              </w:rPr>
              <w:t>,7</w:t>
            </w:r>
          </w:p>
        </w:tc>
        <w:tc>
          <w:tcPr>
            <w:tcW w:w="851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65,0</w:t>
            </w:r>
          </w:p>
        </w:tc>
        <w:tc>
          <w:tcPr>
            <w:tcW w:w="84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83602">
              <w:rPr>
                <w:sz w:val="24"/>
              </w:rPr>
              <w:t>114,7</w:t>
            </w:r>
          </w:p>
        </w:tc>
        <w:tc>
          <w:tcPr>
            <w:tcW w:w="709" w:type="dxa"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  <w:r w:rsidRPr="00F83602">
              <w:rPr>
                <w:sz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69553C" w:rsidRDefault="0069553C" w:rsidP="00FE0656">
            <w:r w:rsidRPr="00BE56A9">
              <w:rPr>
                <w:sz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69553C" w:rsidRDefault="0069553C" w:rsidP="00FE0656">
            <w:r w:rsidRPr="00BE56A9">
              <w:rPr>
                <w:sz w:val="24"/>
              </w:rPr>
              <w:t>0,0</w:t>
            </w:r>
          </w:p>
        </w:tc>
        <w:tc>
          <w:tcPr>
            <w:tcW w:w="1701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3262" w:type="dxa"/>
            <w:vMerge/>
            <w:shd w:val="clear" w:color="auto" w:fill="auto"/>
          </w:tcPr>
          <w:p w:rsidR="0069553C" w:rsidRPr="00F83602" w:rsidRDefault="0069553C" w:rsidP="00FE065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</w:tbl>
    <w:p w:rsidR="0069553C" w:rsidRPr="006B5CB4" w:rsidRDefault="0069553C" w:rsidP="0069553C">
      <w:pPr>
        <w:shd w:val="clear" w:color="auto" w:fill="FFFFFF"/>
        <w:autoSpaceDE w:val="0"/>
        <w:autoSpaceDN w:val="0"/>
        <w:adjustRightInd w:val="0"/>
        <w:ind w:right="-32"/>
        <w:jc w:val="right"/>
        <w:rPr>
          <w:szCs w:val="28"/>
        </w:rPr>
        <w:sectPr w:rsidR="0069553C" w:rsidRPr="006B5CB4" w:rsidSect="0086446E">
          <w:footnotePr>
            <w:pos w:val="beneathText"/>
          </w:footnotePr>
          <w:pgSz w:w="16837" w:h="11905" w:orient="landscape" w:code="9"/>
          <w:pgMar w:top="1418" w:right="1134" w:bottom="567" w:left="1134" w:header="709" w:footer="720" w:gutter="0"/>
          <w:cols w:space="720"/>
          <w:titlePg/>
        </w:sectPr>
      </w:pPr>
    </w:p>
    <w:p w:rsidR="0069553C" w:rsidRPr="006B5CB4" w:rsidRDefault="0069553C" w:rsidP="0069553C">
      <w:pPr>
        <w:ind w:left="1919"/>
        <w:rPr>
          <w:b/>
          <w:bCs/>
          <w:szCs w:val="28"/>
        </w:rPr>
      </w:pPr>
      <w:r>
        <w:rPr>
          <w:b/>
          <w:bCs/>
          <w:szCs w:val="28"/>
        </w:rPr>
        <w:lastRenderedPageBreak/>
        <w:t xml:space="preserve">4. </w:t>
      </w:r>
      <w:r w:rsidRPr="006B5CB4">
        <w:rPr>
          <w:b/>
          <w:bCs/>
          <w:szCs w:val="28"/>
        </w:rPr>
        <w:t>Обоснование ресурсного обеспечения подпрограммы</w:t>
      </w:r>
    </w:p>
    <w:p w:rsidR="0069553C" w:rsidRPr="006B5CB4" w:rsidRDefault="0069553C" w:rsidP="0069553C">
      <w:pPr>
        <w:tabs>
          <w:tab w:val="num" w:pos="567"/>
        </w:tabs>
        <w:ind w:firstLine="709"/>
        <w:rPr>
          <w:b/>
          <w:bCs/>
          <w:szCs w:val="28"/>
        </w:rPr>
      </w:pPr>
    </w:p>
    <w:p w:rsidR="0069553C" w:rsidRPr="006B5CB4" w:rsidRDefault="0069553C" w:rsidP="0069553C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  <w:r w:rsidRPr="006B5CB4">
        <w:rPr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9553C" w:rsidRPr="006B5CB4" w:rsidRDefault="0069553C" w:rsidP="0069553C">
      <w:pPr>
        <w:tabs>
          <w:tab w:val="num" w:pos="0"/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right"/>
        <w:rPr>
          <w:szCs w:val="28"/>
        </w:rPr>
      </w:pPr>
      <w:r w:rsidRPr="006B5CB4">
        <w:rPr>
          <w:szCs w:val="28"/>
        </w:rPr>
        <w:t>Таблица №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992"/>
        <w:gridCol w:w="860"/>
        <w:gridCol w:w="787"/>
        <w:gridCol w:w="776"/>
        <w:gridCol w:w="943"/>
      </w:tblGrid>
      <w:tr w:rsidR="0069553C" w:rsidRPr="006B5CB4" w:rsidTr="00FE0656">
        <w:trPr>
          <w:trHeight w:val="409"/>
        </w:trPr>
        <w:tc>
          <w:tcPr>
            <w:tcW w:w="2410" w:type="dxa"/>
            <w:vMerge w:val="restart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 xml:space="preserve">Источники </w:t>
            </w:r>
            <w:proofErr w:type="spellStart"/>
            <w:r w:rsidRPr="006B5CB4">
              <w:rPr>
                <w:szCs w:val="28"/>
              </w:rPr>
              <w:t>финанси</w:t>
            </w:r>
            <w:proofErr w:type="spellEnd"/>
            <w:r w:rsidRPr="006B5CB4">
              <w:rPr>
                <w:szCs w:val="28"/>
              </w:rPr>
              <w:t>-</w:t>
            </w:r>
          </w:p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proofErr w:type="spellStart"/>
            <w:r w:rsidRPr="006B5CB4">
              <w:rPr>
                <w:szCs w:val="28"/>
              </w:rPr>
              <w:t>рования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 xml:space="preserve">Объем </w:t>
            </w:r>
            <w:proofErr w:type="spellStart"/>
            <w:r w:rsidRPr="006B5CB4">
              <w:rPr>
                <w:szCs w:val="28"/>
              </w:rPr>
              <w:t>финанси</w:t>
            </w:r>
            <w:proofErr w:type="spellEnd"/>
            <w:r w:rsidRPr="006B5CB4">
              <w:rPr>
                <w:szCs w:val="28"/>
              </w:rPr>
              <w:t>-</w:t>
            </w:r>
          </w:p>
          <w:p w:rsidR="0069553C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</w:t>
            </w:r>
            <w:r w:rsidRPr="006B5CB4">
              <w:rPr>
                <w:szCs w:val="28"/>
              </w:rPr>
              <w:t>ования</w:t>
            </w:r>
            <w:proofErr w:type="spellEnd"/>
          </w:p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  <w:tc>
          <w:tcPr>
            <w:tcW w:w="4358" w:type="dxa"/>
            <w:gridSpan w:val="5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В том числе по годам</w:t>
            </w:r>
          </w:p>
        </w:tc>
      </w:tr>
      <w:tr w:rsidR="0069553C" w:rsidRPr="006B5CB4" w:rsidTr="00FE0656">
        <w:trPr>
          <w:trHeight w:val="545"/>
        </w:trPr>
        <w:tc>
          <w:tcPr>
            <w:tcW w:w="2410" w:type="dxa"/>
            <w:vMerge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</w:p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год</w:t>
            </w:r>
          </w:p>
        </w:tc>
        <w:tc>
          <w:tcPr>
            <w:tcW w:w="860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  <w:tc>
          <w:tcPr>
            <w:tcW w:w="787" w:type="dxa"/>
            <w:shd w:val="clear" w:color="auto" w:fill="auto"/>
          </w:tcPr>
          <w:p w:rsidR="0069553C" w:rsidRPr="006B5CB4" w:rsidRDefault="0069553C" w:rsidP="00FE0656">
            <w:pPr>
              <w:rPr>
                <w:szCs w:val="28"/>
              </w:rPr>
            </w:pPr>
            <w:r>
              <w:rPr>
                <w:szCs w:val="28"/>
              </w:rPr>
              <w:t>2020 год</w:t>
            </w:r>
          </w:p>
        </w:tc>
        <w:tc>
          <w:tcPr>
            <w:tcW w:w="776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Pr="006B5CB4">
              <w:rPr>
                <w:szCs w:val="28"/>
              </w:rPr>
              <w:t>1</w:t>
            </w:r>
          </w:p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год</w:t>
            </w:r>
          </w:p>
        </w:tc>
        <w:tc>
          <w:tcPr>
            <w:tcW w:w="943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</w:p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год</w:t>
            </w:r>
          </w:p>
        </w:tc>
      </w:tr>
      <w:tr w:rsidR="0069553C" w:rsidRPr="006B5CB4" w:rsidTr="00FE0656">
        <w:tc>
          <w:tcPr>
            <w:tcW w:w="2410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4</w:t>
            </w:r>
          </w:p>
        </w:tc>
        <w:tc>
          <w:tcPr>
            <w:tcW w:w="860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</w:p>
        </w:tc>
        <w:tc>
          <w:tcPr>
            <w:tcW w:w="787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</w:p>
        </w:tc>
        <w:tc>
          <w:tcPr>
            <w:tcW w:w="776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5</w:t>
            </w:r>
          </w:p>
        </w:tc>
        <w:tc>
          <w:tcPr>
            <w:tcW w:w="943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 w:rsidRPr="006B5CB4">
              <w:rPr>
                <w:szCs w:val="28"/>
              </w:rPr>
              <w:t>6</w:t>
            </w:r>
          </w:p>
        </w:tc>
      </w:tr>
      <w:tr w:rsidR="0069553C" w:rsidRPr="006B5CB4" w:rsidTr="00FE0656">
        <w:trPr>
          <w:trHeight w:val="2847"/>
        </w:trPr>
        <w:tc>
          <w:tcPr>
            <w:tcW w:w="2410" w:type="dxa"/>
            <w:shd w:val="clear" w:color="auto" w:fill="auto"/>
          </w:tcPr>
          <w:p w:rsidR="0069553C" w:rsidRPr="006B5CB4" w:rsidRDefault="0069553C" w:rsidP="00FE0656">
            <w:pPr>
              <w:rPr>
                <w:szCs w:val="28"/>
              </w:rPr>
            </w:pPr>
            <w:r w:rsidRPr="006B5CB4">
              <w:rPr>
                <w:szCs w:val="28"/>
              </w:rPr>
              <w:t>«Укрепление пр</w:t>
            </w:r>
            <w:r w:rsidRPr="006B5CB4">
              <w:rPr>
                <w:szCs w:val="28"/>
              </w:rPr>
              <w:t>а</w:t>
            </w:r>
            <w:r w:rsidRPr="006B5CB4">
              <w:rPr>
                <w:szCs w:val="28"/>
              </w:rPr>
              <w:t>вопорядка,</w:t>
            </w:r>
            <w:r w:rsidRPr="006B5CB4">
              <w:t xml:space="preserve"> </w:t>
            </w:r>
            <w:r w:rsidRPr="006B5CB4">
              <w:rPr>
                <w:szCs w:val="28"/>
              </w:rPr>
              <w:t>пр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филактика прав</w:t>
            </w:r>
            <w:r w:rsidRPr="006B5CB4">
              <w:rPr>
                <w:szCs w:val="28"/>
              </w:rPr>
              <w:t>о</w:t>
            </w:r>
            <w:r w:rsidRPr="006B5CB4">
              <w:rPr>
                <w:szCs w:val="28"/>
              </w:rPr>
              <w:t>нарушений и ус</w:t>
            </w:r>
            <w:r w:rsidRPr="006B5CB4">
              <w:rPr>
                <w:szCs w:val="28"/>
              </w:rPr>
              <w:t>и</w:t>
            </w:r>
            <w:r w:rsidRPr="006B5CB4">
              <w:rPr>
                <w:szCs w:val="28"/>
              </w:rPr>
              <w:t>ление борьбы с преступностью в муниципальном образовании Брюховецкий район»</w:t>
            </w:r>
          </w:p>
        </w:tc>
        <w:tc>
          <w:tcPr>
            <w:tcW w:w="1559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rPr>
                <w:szCs w:val="28"/>
              </w:rPr>
            </w:pPr>
            <w:r w:rsidRPr="006B5CB4">
              <w:rPr>
                <w:szCs w:val="28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69553C" w:rsidRPr="00F03BFB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249,7</w:t>
            </w:r>
          </w:p>
        </w:tc>
        <w:tc>
          <w:tcPr>
            <w:tcW w:w="992" w:type="dxa"/>
            <w:shd w:val="clear" w:color="auto" w:fill="auto"/>
          </w:tcPr>
          <w:p w:rsidR="0069553C" w:rsidRPr="00F03BFB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3BFB">
              <w:rPr>
                <w:szCs w:val="28"/>
                <w:lang w:val="en-US"/>
              </w:rPr>
              <w:t>5</w:t>
            </w:r>
            <w:r w:rsidRPr="00F03BFB">
              <w:rPr>
                <w:szCs w:val="28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114,7</w:t>
            </w:r>
          </w:p>
        </w:tc>
        <w:tc>
          <w:tcPr>
            <w:tcW w:w="787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776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  <w:tc>
          <w:tcPr>
            <w:tcW w:w="943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</w:tr>
      <w:tr w:rsidR="0069553C" w:rsidRPr="006B5CB4" w:rsidTr="00FE0656">
        <w:tc>
          <w:tcPr>
            <w:tcW w:w="3969" w:type="dxa"/>
            <w:gridSpan w:val="2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both"/>
              <w:rPr>
                <w:szCs w:val="28"/>
              </w:rPr>
            </w:pPr>
            <w:r w:rsidRPr="006B5CB4">
              <w:rPr>
                <w:szCs w:val="28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69553C" w:rsidRPr="00F03BFB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249,7</w:t>
            </w:r>
          </w:p>
        </w:tc>
        <w:tc>
          <w:tcPr>
            <w:tcW w:w="992" w:type="dxa"/>
            <w:shd w:val="clear" w:color="auto" w:fill="auto"/>
          </w:tcPr>
          <w:p w:rsidR="0069553C" w:rsidRPr="00F03BFB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Pr="00F03BFB">
              <w:rPr>
                <w:szCs w:val="28"/>
                <w:lang w:val="en-US"/>
              </w:rPr>
              <w:t>5</w:t>
            </w:r>
            <w:r w:rsidRPr="00F03BFB">
              <w:rPr>
                <w:szCs w:val="28"/>
              </w:rPr>
              <w:t>,0</w:t>
            </w:r>
          </w:p>
        </w:tc>
        <w:tc>
          <w:tcPr>
            <w:tcW w:w="860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114,7</w:t>
            </w:r>
          </w:p>
        </w:tc>
        <w:tc>
          <w:tcPr>
            <w:tcW w:w="787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776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  <w:tc>
          <w:tcPr>
            <w:tcW w:w="943" w:type="dxa"/>
            <w:shd w:val="clear" w:color="auto" w:fill="auto"/>
          </w:tcPr>
          <w:p w:rsidR="0069553C" w:rsidRPr="006B5CB4" w:rsidRDefault="0069553C" w:rsidP="00FE0656">
            <w:pPr>
              <w:tabs>
                <w:tab w:val="num" w:pos="56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6B5CB4">
              <w:rPr>
                <w:szCs w:val="28"/>
              </w:rPr>
              <w:t>,0</w:t>
            </w:r>
          </w:p>
        </w:tc>
      </w:tr>
    </w:tbl>
    <w:p w:rsidR="0069553C" w:rsidRPr="006B5CB4" w:rsidRDefault="0069553C" w:rsidP="0069553C">
      <w:pPr>
        <w:tabs>
          <w:tab w:val="num" w:pos="567"/>
        </w:tabs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Объем расходов на реализацию подпрограммы определяется характером и временными рамками реализуемых мероприятий.</w:t>
      </w: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rFonts w:eastAsia="Times New Roman"/>
          <w:szCs w:val="28"/>
          <w:lang w:eastAsia="ru-RU"/>
        </w:rPr>
      </w:pPr>
      <w:r w:rsidRPr="006B5CB4">
        <w:rPr>
          <w:rFonts w:eastAsia="Times New Roman"/>
          <w:szCs w:val="28"/>
          <w:lang w:eastAsia="ru-RU"/>
        </w:rPr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6B5CB4">
        <w:rPr>
          <w:rFonts w:eastAsia="Times New Roman"/>
          <w:szCs w:val="28"/>
          <w:lang w:eastAsia="ru-RU"/>
        </w:rPr>
        <w:t>а</w:t>
      </w:r>
      <w:r w:rsidRPr="006B5CB4">
        <w:rPr>
          <w:rFonts w:eastAsia="Times New Roman"/>
          <w:szCs w:val="28"/>
          <w:lang w:eastAsia="ru-RU"/>
        </w:rPr>
        <w:t>лизации типовых мероприятий и мероприятий-аналогов.</w:t>
      </w:r>
    </w:p>
    <w:p w:rsidR="0069553C" w:rsidRPr="006B5CB4" w:rsidRDefault="0069553C" w:rsidP="0069553C">
      <w:pPr>
        <w:tabs>
          <w:tab w:val="num" w:pos="567"/>
        </w:tabs>
        <w:jc w:val="both"/>
        <w:rPr>
          <w:szCs w:val="28"/>
        </w:rPr>
      </w:pPr>
    </w:p>
    <w:p w:rsidR="0069553C" w:rsidRPr="006B5CB4" w:rsidRDefault="0069553C" w:rsidP="0069553C">
      <w:pPr>
        <w:widowControl w:val="0"/>
        <w:numPr>
          <w:ilvl w:val="0"/>
          <w:numId w:val="13"/>
        </w:numPr>
        <w:suppressAutoHyphens/>
        <w:rPr>
          <w:b/>
          <w:szCs w:val="28"/>
        </w:rPr>
      </w:pPr>
      <w:r w:rsidRPr="006B5CB4">
        <w:rPr>
          <w:b/>
          <w:szCs w:val="28"/>
        </w:rPr>
        <w:t>Механизм реализации подпрограммы</w:t>
      </w:r>
    </w:p>
    <w:p w:rsidR="0069553C" w:rsidRPr="006B5CB4" w:rsidRDefault="0069553C" w:rsidP="0069553C">
      <w:pPr>
        <w:tabs>
          <w:tab w:val="num" w:pos="567"/>
        </w:tabs>
        <w:ind w:firstLine="709"/>
        <w:jc w:val="center"/>
        <w:rPr>
          <w:b/>
          <w:szCs w:val="28"/>
        </w:rPr>
      </w:pP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Текущее управление подпрограммой и координацию взаимодействия ее исполнителей осуществляет отдел ГО и ЧС администрации муниципального образования  Брюховецкий район (далее - координатор подпрограммы).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Координатор подпрограммы: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обеспечивает разработку и реализацию подпрограммы;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организует работу по достижению целевых показателей подпрограммы;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представляет координатору муниципальной программы отчетность о ре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мы;</w:t>
      </w:r>
    </w:p>
    <w:p w:rsidR="0069553C" w:rsidRPr="0074173E" w:rsidRDefault="0069553C" w:rsidP="0069553C">
      <w:pPr>
        <w:shd w:val="clear" w:color="auto" w:fill="FFFFFF"/>
        <w:ind w:firstLine="709"/>
        <w:jc w:val="both"/>
        <w:textAlignment w:val="baseline"/>
        <w:rPr>
          <w:rFonts w:eastAsia="Times New Roman"/>
          <w:szCs w:val="28"/>
          <w:shd w:val="clear" w:color="auto" w:fill="FFFFFF"/>
          <w:lang w:eastAsia="ru-RU"/>
        </w:rPr>
      </w:pPr>
      <w:r w:rsidRPr="0074173E">
        <w:rPr>
          <w:rFonts w:eastAsia="Times New Roman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подпр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о</w:t>
      </w:r>
      <w:r w:rsidRPr="0074173E">
        <w:rPr>
          <w:rFonts w:eastAsia="Times New Roman"/>
          <w:szCs w:val="28"/>
          <w:shd w:val="clear" w:color="auto" w:fill="FFFFFF"/>
          <w:lang w:eastAsia="ru-RU"/>
        </w:rPr>
        <w:t>граммой.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lastRenderedPageBreak/>
        <w:t xml:space="preserve">Текущий </w:t>
      </w:r>
      <w:proofErr w:type="gramStart"/>
      <w:r w:rsidRPr="0074173E">
        <w:rPr>
          <w:szCs w:val="28"/>
        </w:rPr>
        <w:t>контроль за</w:t>
      </w:r>
      <w:proofErr w:type="gramEnd"/>
      <w:r w:rsidRPr="0074173E">
        <w:rPr>
          <w:szCs w:val="28"/>
        </w:rPr>
        <w:t xml:space="preserve"> исполнением подпрограммы осуществляет замест</w:t>
      </w:r>
      <w:r w:rsidRPr="0074173E">
        <w:rPr>
          <w:szCs w:val="28"/>
        </w:rPr>
        <w:t>и</w:t>
      </w:r>
      <w:r w:rsidRPr="0074173E">
        <w:rPr>
          <w:szCs w:val="28"/>
        </w:rPr>
        <w:t xml:space="preserve">тель главы муниципального образования Брюховецкий район, </w:t>
      </w:r>
      <w:r w:rsidRPr="0074173E">
        <w:rPr>
          <w:rFonts w:eastAsia="Times New Roman"/>
          <w:snapToGrid w:val="0"/>
          <w:spacing w:val="-6"/>
          <w:szCs w:val="28"/>
          <w:lang w:eastAsia="ru-RU"/>
        </w:rPr>
        <w:t>курирующий направление</w:t>
      </w:r>
      <w:r w:rsidRPr="0074173E">
        <w:rPr>
          <w:szCs w:val="28"/>
        </w:rPr>
        <w:t xml:space="preserve"> </w:t>
      </w:r>
      <w:r w:rsidRPr="0074173E">
        <w:rPr>
          <w:rFonts w:eastAsia="Trebuchet MS"/>
          <w:color w:val="auto"/>
        </w:rPr>
        <w:t>профилактики правонарушений в муниципальном образовании</w:t>
      </w:r>
      <w:r w:rsidRPr="0074173E">
        <w:rPr>
          <w:szCs w:val="28"/>
        </w:rPr>
        <w:t>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Комплексные мероприятия подпрограммы реализуются ответственными исполнителями во взаимодействии с другими заинтересованными организац</w:t>
      </w:r>
      <w:r w:rsidRPr="0074173E">
        <w:rPr>
          <w:szCs w:val="28"/>
        </w:rPr>
        <w:t>и</w:t>
      </w:r>
      <w:r w:rsidRPr="0074173E">
        <w:rPr>
          <w:szCs w:val="28"/>
        </w:rPr>
        <w:t>ями и отделами, общественными организациями.</w:t>
      </w:r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  <w:r w:rsidRPr="0074173E">
        <w:rPr>
          <w:szCs w:val="28"/>
        </w:rPr>
        <w:t>Предложения по оперативной корректировке подпрограммы вносятся з</w:t>
      </w:r>
      <w:r w:rsidRPr="0074173E">
        <w:rPr>
          <w:szCs w:val="28"/>
        </w:rPr>
        <w:t>а</w:t>
      </w:r>
      <w:r w:rsidRPr="0074173E">
        <w:rPr>
          <w:szCs w:val="28"/>
        </w:rPr>
        <w:t>интересованными отделами, управлениями в администрацию муниципального образования Брюховецкий район и рассматриваются в ходе подведения итогов реализации подпрограммы на совместных совещаниях при заместителе главы муниципального образования Брюховецкий район</w:t>
      </w:r>
      <w:proofErr w:type="gramStart"/>
      <w:r w:rsidRPr="0074173E"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69553C" w:rsidRPr="0074173E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69553C" w:rsidRPr="006B5CB4" w:rsidRDefault="0069553C" w:rsidP="0069553C">
      <w:pPr>
        <w:tabs>
          <w:tab w:val="num" w:pos="567"/>
        </w:tabs>
        <w:ind w:firstLine="709"/>
        <w:jc w:val="both"/>
        <w:rPr>
          <w:szCs w:val="28"/>
        </w:rPr>
      </w:pPr>
    </w:p>
    <w:p w:rsidR="00DA1F03" w:rsidRDefault="00DA1F03" w:rsidP="0069553C">
      <w:pPr>
        <w:tabs>
          <w:tab w:val="num" w:pos="567"/>
        </w:tabs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 </w:t>
      </w:r>
    </w:p>
    <w:p w:rsidR="0069553C" w:rsidRPr="006B5CB4" w:rsidRDefault="00DA1F03" w:rsidP="0069553C">
      <w:pPr>
        <w:tabs>
          <w:tab w:val="num" w:pos="567"/>
        </w:tabs>
        <w:jc w:val="both"/>
        <w:rPr>
          <w:szCs w:val="28"/>
        </w:rPr>
      </w:pPr>
      <w:r>
        <w:rPr>
          <w:szCs w:val="28"/>
        </w:rPr>
        <w:t>н</w:t>
      </w:r>
      <w:r w:rsidR="0069553C" w:rsidRPr="006B5CB4">
        <w:rPr>
          <w:szCs w:val="28"/>
        </w:rPr>
        <w:t>ачальник</w:t>
      </w:r>
      <w:r>
        <w:rPr>
          <w:szCs w:val="28"/>
        </w:rPr>
        <w:t>а</w:t>
      </w:r>
      <w:r w:rsidR="0069553C" w:rsidRPr="006B5CB4">
        <w:rPr>
          <w:szCs w:val="28"/>
        </w:rPr>
        <w:t xml:space="preserve"> отдела ГО и ЧС </w:t>
      </w:r>
    </w:p>
    <w:p w:rsidR="0069553C" w:rsidRPr="006B5CB4" w:rsidRDefault="0069553C" w:rsidP="0069553C">
      <w:pPr>
        <w:tabs>
          <w:tab w:val="num" w:pos="567"/>
        </w:tabs>
        <w:jc w:val="both"/>
        <w:rPr>
          <w:szCs w:val="28"/>
        </w:rPr>
      </w:pPr>
      <w:r w:rsidRPr="006B5CB4">
        <w:rPr>
          <w:szCs w:val="28"/>
        </w:rPr>
        <w:t xml:space="preserve">администрации </w:t>
      </w:r>
      <w:proofErr w:type="gramStart"/>
      <w:r w:rsidRPr="006B5CB4">
        <w:rPr>
          <w:szCs w:val="28"/>
        </w:rPr>
        <w:t>муниципального</w:t>
      </w:r>
      <w:proofErr w:type="gramEnd"/>
      <w:r w:rsidRPr="006B5CB4">
        <w:rPr>
          <w:szCs w:val="28"/>
        </w:rPr>
        <w:t xml:space="preserve"> </w:t>
      </w:r>
    </w:p>
    <w:p w:rsidR="0069553C" w:rsidRDefault="0069553C" w:rsidP="00DA1F03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6B5CB4">
        <w:rPr>
          <w:szCs w:val="28"/>
        </w:rPr>
        <w:t>образования Брюховецкий район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DA1F03">
        <w:rPr>
          <w:szCs w:val="28"/>
        </w:rPr>
        <w:t xml:space="preserve">    </w:t>
      </w:r>
      <w:r>
        <w:rPr>
          <w:szCs w:val="28"/>
        </w:rPr>
        <w:t>А.</w:t>
      </w:r>
      <w:r w:rsidR="00DA1F03">
        <w:rPr>
          <w:szCs w:val="28"/>
        </w:rPr>
        <w:t>Р</w:t>
      </w:r>
      <w:r w:rsidRPr="006B5CB4">
        <w:rPr>
          <w:szCs w:val="28"/>
        </w:rPr>
        <w:t>.</w:t>
      </w:r>
      <w:r>
        <w:rPr>
          <w:szCs w:val="28"/>
        </w:rPr>
        <w:t xml:space="preserve"> </w:t>
      </w:r>
      <w:r w:rsidR="00DA1F03">
        <w:rPr>
          <w:szCs w:val="28"/>
        </w:rPr>
        <w:t>Гармаш</w:t>
      </w:r>
    </w:p>
    <w:p w:rsidR="0069553C" w:rsidRDefault="0069553C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9553C" w:rsidRDefault="0069553C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9553C" w:rsidRDefault="0069553C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69553C" w:rsidRDefault="0069553C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704B" w:rsidRDefault="0075704B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0591E" w:rsidRDefault="00C0591E" w:rsidP="00985B0E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0591E" w:rsidSect="006B2514">
      <w:headerReference w:type="even" r:id="rId16"/>
      <w:headerReference w:type="default" r:id="rId17"/>
      <w:headerReference w:type="first" r:id="rId18"/>
      <w:footnotePr>
        <w:pos w:val="beneathText"/>
      </w:footnotePr>
      <w:pgSz w:w="11905" w:h="16837" w:code="9"/>
      <w:pgMar w:top="1134" w:right="567" w:bottom="1134" w:left="1701" w:header="568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FEB" w:rsidRDefault="00A80FEB" w:rsidP="00FA1A08">
      <w:r>
        <w:separator/>
      </w:r>
    </w:p>
  </w:endnote>
  <w:endnote w:type="continuationSeparator" w:id="0">
    <w:p w:rsidR="00A80FEB" w:rsidRDefault="00A80FEB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FEB" w:rsidRDefault="00A80FEB" w:rsidP="00FA1A08">
      <w:r>
        <w:separator/>
      </w:r>
    </w:p>
  </w:footnote>
  <w:footnote w:type="continuationSeparator" w:id="0">
    <w:p w:rsidR="00A80FEB" w:rsidRDefault="00A80FEB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52603"/>
      <w:docPartObj>
        <w:docPartGallery w:val="Page Numbers (Top of Page)"/>
        <w:docPartUnique/>
      </w:docPartObj>
    </w:sdtPr>
    <w:sdtEndPr/>
    <w:sdtContent>
      <w:p w:rsidR="00523331" w:rsidRDefault="005233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55D">
          <w:rPr>
            <w:noProof/>
          </w:rPr>
          <w:t>9</w:t>
        </w:r>
        <w:r>
          <w:fldChar w:fldCharType="end"/>
        </w:r>
      </w:p>
    </w:sdtContent>
  </w:sdt>
  <w:p w:rsidR="00523331" w:rsidRDefault="00523331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EndPr/>
    <w:sdtContent>
      <w:p w:rsidR="00523331" w:rsidRPr="00682BAD" w:rsidRDefault="00523331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55D">
          <w:rPr>
            <w:noProof/>
          </w:rPr>
          <w:t>29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31" w:rsidRPr="002F0CED" w:rsidRDefault="00523331" w:rsidP="00E53857">
    <w:pPr>
      <w:pStyle w:val="a5"/>
      <w:jc w:val="center"/>
      <w:rPr>
        <w:rFonts w:cs="Times New Roman"/>
        <w:szCs w:val="28"/>
        <w:lang w:val="en-US"/>
      </w:rPr>
    </w:pPr>
    <w:r w:rsidRPr="002F0CED">
      <w:rPr>
        <w:rFonts w:cs="Times New Roman"/>
        <w:szCs w:val="28"/>
        <w:lang w:val="en-US"/>
      </w:rPr>
      <w:t>13</w:t>
    </w:r>
  </w:p>
  <w:p w:rsidR="00523331" w:rsidRPr="00E53857" w:rsidRDefault="00523331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997886"/>
      <w:docPartObj>
        <w:docPartGallery w:val="Page Numbers (Top of Page)"/>
        <w:docPartUnique/>
      </w:docPartObj>
    </w:sdtPr>
    <w:sdtEndPr>
      <w:rPr>
        <w:szCs w:val="28"/>
      </w:rPr>
    </w:sdtEndPr>
    <w:sdtContent>
      <w:p w:rsidR="00523331" w:rsidRPr="00194006" w:rsidRDefault="00523331">
        <w:pPr>
          <w:pStyle w:val="a5"/>
          <w:jc w:val="center"/>
          <w:rPr>
            <w:szCs w:val="28"/>
          </w:rPr>
        </w:pPr>
        <w:r w:rsidRPr="00194006">
          <w:rPr>
            <w:szCs w:val="28"/>
          </w:rPr>
          <w:fldChar w:fldCharType="begin"/>
        </w:r>
        <w:r w:rsidRPr="00194006">
          <w:rPr>
            <w:szCs w:val="28"/>
          </w:rPr>
          <w:instrText>PAGE   \* MERGEFORMAT</w:instrText>
        </w:r>
        <w:r w:rsidRPr="00194006">
          <w:rPr>
            <w:szCs w:val="28"/>
          </w:rPr>
          <w:fldChar w:fldCharType="separate"/>
        </w:r>
        <w:r w:rsidR="008B755D">
          <w:rPr>
            <w:noProof/>
            <w:szCs w:val="28"/>
          </w:rPr>
          <w:t>17</w:t>
        </w:r>
        <w:r w:rsidRPr="00194006">
          <w:rPr>
            <w:szCs w:val="28"/>
          </w:rPr>
          <w:fldChar w:fldCharType="end"/>
        </w:r>
      </w:p>
    </w:sdtContent>
  </w:sdt>
  <w:p w:rsidR="00523331" w:rsidRDefault="00523331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31" w:rsidRPr="001F44B7" w:rsidRDefault="00523331" w:rsidP="004376C3">
    <w:pPr>
      <w:pStyle w:val="a5"/>
      <w:jc w:val="center"/>
      <w:rPr>
        <w:lang w:val="en-US"/>
      </w:rPr>
    </w:pPr>
    <w:r>
      <w:rPr>
        <w:lang w:val="en-US"/>
      </w:rPr>
      <w:t>10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53C" w:rsidRDefault="0069553C" w:rsidP="0086446E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9553C" w:rsidRDefault="0069553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53C" w:rsidRPr="006E1BE6" w:rsidRDefault="0069553C">
    <w:pPr>
      <w:pStyle w:val="a5"/>
      <w:jc w:val="center"/>
    </w:pPr>
    <w:r w:rsidRPr="006E1BE6">
      <w:fldChar w:fldCharType="begin"/>
    </w:r>
    <w:r w:rsidRPr="006E1BE6">
      <w:instrText>PAGE   \* MERGEFORMAT</w:instrText>
    </w:r>
    <w:r w:rsidRPr="006E1BE6">
      <w:fldChar w:fldCharType="separate"/>
    </w:r>
    <w:r w:rsidR="008B755D">
      <w:rPr>
        <w:noProof/>
      </w:rPr>
      <w:t>19</w:t>
    </w:r>
    <w:r w:rsidRPr="006E1BE6"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53C" w:rsidRPr="006E1BE6" w:rsidRDefault="0069553C">
    <w:pPr>
      <w:pStyle w:val="a5"/>
      <w:jc w:val="center"/>
    </w:pPr>
    <w:r w:rsidRPr="006E1BE6">
      <w:fldChar w:fldCharType="begin"/>
    </w:r>
    <w:r w:rsidRPr="006E1BE6">
      <w:instrText>PAGE   \* MERGEFORMAT</w:instrText>
    </w:r>
    <w:r w:rsidRPr="006E1BE6">
      <w:fldChar w:fldCharType="separate"/>
    </w:r>
    <w:r w:rsidR="008B755D">
      <w:rPr>
        <w:noProof/>
      </w:rPr>
      <w:t>18</w:t>
    </w:r>
    <w:r w:rsidRPr="006E1BE6"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31" w:rsidRDefault="00523331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23331" w:rsidRDefault="00523331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EndPr/>
    <w:sdtContent>
      <w:p w:rsidR="00523331" w:rsidRPr="00682BAD" w:rsidRDefault="00523331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55D">
          <w:rPr>
            <w:noProof/>
          </w:rPr>
          <w:t>30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2E0"/>
    <w:multiLevelType w:val="hybridMultilevel"/>
    <w:tmpl w:val="15662B54"/>
    <w:lvl w:ilvl="0" w:tplc="5BEE540E">
      <w:start w:val="5"/>
      <w:numFmt w:val="decimal"/>
      <w:lvlText w:val="%1.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1">
    <w:nsid w:val="091F25CD"/>
    <w:multiLevelType w:val="hybridMultilevel"/>
    <w:tmpl w:val="A65C9896"/>
    <w:lvl w:ilvl="0" w:tplc="147E97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845417"/>
    <w:multiLevelType w:val="hybridMultilevel"/>
    <w:tmpl w:val="395E2C0A"/>
    <w:lvl w:ilvl="0" w:tplc="6FFECDF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26426C08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51D03"/>
    <w:multiLevelType w:val="hybridMultilevel"/>
    <w:tmpl w:val="08EA36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811E06"/>
    <w:multiLevelType w:val="hybridMultilevel"/>
    <w:tmpl w:val="5A6C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F2454"/>
    <w:multiLevelType w:val="hybridMultilevel"/>
    <w:tmpl w:val="AA5E6E60"/>
    <w:lvl w:ilvl="0" w:tplc="0BDA1C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A3771FA"/>
    <w:multiLevelType w:val="hybridMultilevel"/>
    <w:tmpl w:val="7768672E"/>
    <w:lvl w:ilvl="0" w:tplc="58985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5576F0"/>
    <w:multiLevelType w:val="hybridMultilevel"/>
    <w:tmpl w:val="A6C0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A7350"/>
    <w:multiLevelType w:val="hybridMultilevel"/>
    <w:tmpl w:val="1F2A1522"/>
    <w:lvl w:ilvl="0" w:tplc="642E9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13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030CD"/>
    <w:rsid w:val="00007C8C"/>
    <w:rsid w:val="000135AE"/>
    <w:rsid w:val="00016AD7"/>
    <w:rsid w:val="000244CF"/>
    <w:rsid w:val="00027F4E"/>
    <w:rsid w:val="000404DB"/>
    <w:rsid w:val="000458B4"/>
    <w:rsid w:val="00053A4B"/>
    <w:rsid w:val="00056C0B"/>
    <w:rsid w:val="000606E3"/>
    <w:rsid w:val="00063C4A"/>
    <w:rsid w:val="00067036"/>
    <w:rsid w:val="00070693"/>
    <w:rsid w:val="0007461E"/>
    <w:rsid w:val="0007783C"/>
    <w:rsid w:val="00087114"/>
    <w:rsid w:val="00092297"/>
    <w:rsid w:val="000933F8"/>
    <w:rsid w:val="00097024"/>
    <w:rsid w:val="000A3829"/>
    <w:rsid w:val="000A40A4"/>
    <w:rsid w:val="000A6893"/>
    <w:rsid w:val="000B175C"/>
    <w:rsid w:val="000C6310"/>
    <w:rsid w:val="000F1C90"/>
    <w:rsid w:val="000F4C6E"/>
    <w:rsid w:val="001012D5"/>
    <w:rsid w:val="0010444E"/>
    <w:rsid w:val="00107219"/>
    <w:rsid w:val="00107730"/>
    <w:rsid w:val="001167B4"/>
    <w:rsid w:val="00116C19"/>
    <w:rsid w:val="00121741"/>
    <w:rsid w:val="001314E0"/>
    <w:rsid w:val="00136783"/>
    <w:rsid w:val="00141840"/>
    <w:rsid w:val="00142B46"/>
    <w:rsid w:val="00151A09"/>
    <w:rsid w:val="00151D3C"/>
    <w:rsid w:val="00153CEF"/>
    <w:rsid w:val="0015636C"/>
    <w:rsid w:val="00156FC7"/>
    <w:rsid w:val="001642C5"/>
    <w:rsid w:val="00170A8D"/>
    <w:rsid w:val="00176136"/>
    <w:rsid w:val="00183952"/>
    <w:rsid w:val="00190DDB"/>
    <w:rsid w:val="001927FE"/>
    <w:rsid w:val="00193283"/>
    <w:rsid w:val="001A6338"/>
    <w:rsid w:val="001A6857"/>
    <w:rsid w:val="001B4A89"/>
    <w:rsid w:val="001B5113"/>
    <w:rsid w:val="001C1AE4"/>
    <w:rsid w:val="001C5638"/>
    <w:rsid w:val="001C7181"/>
    <w:rsid w:val="001E067C"/>
    <w:rsid w:val="001E2D5D"/>
    <w:rsid w:val="001F0F31"/>
    <w:rsid w:val="001F3BBE"/>
    <w:rsid w:val="001F3BFA"/>
    <w:rsid w:val="001F44B7"/>
    <w:rsid w:val="001F4873"/>
    <w:rsid w:val="001F6149"/>
    <w:rsid w:val="001F6655"/>
    <w:rsid w:val="00205319"/>
    <w:rsid w:val="0020599C"/>
    <w:rsid w:val="00206392"/>
    <w:rsid w:val="002242B9"/>
    <w:rsid w:val="00224BC2"/>
    <w:rsid w:val="00224ED3"/>
    <w:rsid w:val="00234437"/>
    <w:rsid w:val="00234C7F"/>
    <w:rsid w:val="00235753"/>
    <w:rsid w:val="00236F0D"/>
    <w:rsid w:val="002517FA"/>
    <w:rsid w:val="00252D66"/>
    <w:rsid w:val="00254EB3"/>
    <w:rsid w:val="00256F3A"/>
    <w:rsid w:val="002619B5"/>
    <w:rsid w:val="0026202F"/>
    <w:rsid w:val="002654FF"/>
    <w:rsid w:val="0026567E"/>
    <w:rsid w:val="00271DF5"/>
    <w:rsid w:val="0028421C"/>
    <w:rsid w:val="002918C2"/>
    <w:rsid w:val="0029421B"/>
    <w:rsid w:val="00295043"/>
    <w:rsid w:val="00297C7A"/>
    <w:rsid w:val="002A326E"/>
    <w:rsid w:val="002A3354"/>
    <w:rsid w:val="002A4E64"/>
    <w:rsid w:val="002A63DE"/>
    <w:rsid w:val="002B128C"/>
    <w:rsid w:val="002B30E1"/>
    <w:rsid w:val="002B4B20"/>
    <w:rsid w:val="002B7EBC"/>
    <w:rsid w:val="002C28CC"/>
    <w:rsid w:val="002C46DF"/>
    <w:rsid w:val="002C4E80"/>
    <w:rsid w:val="002C6A14"/>
    <w:rsid w:val="002D6461"/>
    <w:rsid w:val="002E53F8"/>
    <w:rsid w:val="002E630D"/>
    <w:rsid w:val="002F0CED"/>
    <w:rsid w:val="002F1B93"/>
    <w:rsid w:val="002F2B1D"/>
    <w:rsid w:val="002F41EB"/>
    <w:rsid w:val="00302116"/>
    <w:rsid w:val="00304354"/>
    <w:rsid w:val="003129B7"/>
    <w:rsid w:val="00315192"/>
    <w:rsid w:val="003169C2"/>
    <w:rsid w:val="00326ADA"/>
    <w:rsid w:val="00326EE2"/>
    <w:rsid w:val="003400A5"/>
    <w:rsid w:val="00342D71"/>
    <w:rsid w:val="003562A2"/>
    <w:rsid w:val="0036065B"/>
    <w:rsid w:val="00360D81"/>
    <w:rsid w:val="00362C47"/>
    <w:rsid w:val="003640E2"/>
    <w:rsid w:val="003643A5"/>
    <w:rsid w:val="00366EC0"/>
    <w:rsid w:val="00367417"/>
    <w:rsid w:val="00367A56"/>
    <w:rsid w:val="00370DD0"/>
    <w:rsid w:val="0037615E"/>
    <w:rsid w:val="003823B0"/>
    <w:rsid w:val="00386E7F"/>
    <w:rsid w:val="003972FC"/>
    <w:rsid w:val="003A206E"/>
    <w:rsid w:val="003B2476"/>
    <w:rsid w:val="003B31E3"/>
    <w:rsid w:val="003B698B"/>
    <w:rsid w:val="003B6EFC"/>
    <w:rsid w:val="003C0855"/>
    <w:rsid w:val="003C44FE"/>
    <w:rsid w:val="003C4520"/>
    <w:rsid w:val="003C4BE5"/>
    <w:rsid w:val="003C5607"/>
    <w:rsid w:val="003C6EF5"/>
    <w:rsid w:val="003E3F1C"/>
    <w:rsid w:val="003E465B"/>
    <w:rsid w:val="003E65E5"/>
    <w:rsid w:val="003F17BC"/>
    <w:rsid w:val="003F4F3A"/>
    <w:rsid w:val="00403EEF"/>
    <w:rsid w:val="00404C4C"/>
    <w:rsid w:val="00405BE7"/>
    <w:rsid w:val="00406820"/>
    <w:rsid w:val="00406BAA"/>
    <w:rsid w:val="004130B0"/>
    <w:rsid w:val="00414CF9"/>
    <w:rsid w:val="00417CCF"/>
    <w:rsid w:val="00432243"/>
    <w:rsid w:val="00433946"/>
    <w:rsid w:val="004376C3"/>
    <w:rsid w:val="00437F03"/>
    <w:rsid w:val="00441CE1"/>
    <w:rsid w:val="00442AF1"/>
    <w:rsid w:val="00444496"/>
    <w:rsid w:val="00450619"/>
    <w:rsid w:val="00452875"/>
    <w:rsid w:val="004539E8"/>
    <w:rsid w:val="004608A7"/>
    <w:rsid w:val="00464356"/>
    <w:rsid w:val="0047187F"/>
    <w:rsid w:val="004937F6"/>
    <w:rsid w:val="004A12C4"/>
    <w:rsid w:val="004A2373"/>
    <w:rsid w:val="004A45B2"/>
    <w:rsid w:val="004A5347"/>
    <w:rsid w:val="004A5CEE"/>
    <w:rsid w:val="004A690D"/>
    <w:rsid w:val="004A7A85"/>
    <w:rsid w:val="004B058A"/>
    <w:rsid w:val="004B05B3"/>
    <w:rsid w:val="004B1362"/>
    <w:rsid w:val="004B5C45"/>
    <w:rsid w:val="004C1C9F"/>
    <w:rsid w:val="004C3CBE"/>
    <w:rsid w:val="004D08ED"/>
    <w:rsid w:val="004D67EE"/>
    <w:rsid w:val="004E0EEE"/>
    <w:rsid w:val="004E7801"/>
    <w:rsid w:val="004F7D1F"/>
    <w:rsid w:val="0050657F"/>
    <w:rsid w:val="00510A2F"/>
    <w:rsid w:val="00523331"/>
    <w:rsid w:val="005245C1"/>
    <w:rsid w:val="00532D58"/>
    <w:rsid w:val="00537974"/>
    <w:rsid w:val="00542D4C"/>
    <w:rsid w:val="00552793"/>
    <w:rsid w:val="00552DBB"/>
    <w:rsid w:val="00554387"/>
    <w:rsid w:val="00554A6B"/>
    <w:rsid w:val="00561FF7"/>
    <w:rsid w:val="00583B79"/>
    <w:rsid w:val="005861BA"/>
    <w:rsid w:val="005A35C9"/>
    <w:rsid w:val="005A3A7A"/>
    <w:rsid w:val="005B13A6"/>
    <w:rsid w:val="005B531E"/>
    <w:rsid w:val="005B668D"/>
    <w:rsid w:val="005C0877"/>
    <w:rsid w:val="005C0EA1"/>
    <w:rsid w:val="005C3C38"/>
    <w:rsid w:val="005C4F73"/>
    <w:rsid w:val="005D03D2"/>
    <w:rsid w:val="005E4956"/>
    <w:rsid w:val="005F36A1"/>
    <w:rsid w:val="005F387E"/>
    <w:rsid w:val="005F416E"/>
    <w:rsid w:val="00622C9D"/>
    <w:rsid w:val="00625445"/>
    <w:rsid w:val="00625DE7"/>
    <w:rsid w:val="00627DED"/>
    <w:rsid w:val="00634280"/>
    <w:rsid w:val="006362D2"/>
    <w:rsid w:val="006513C6"/>
    <w:rsid w:val="006545DF"/>
    <w:rsid w:val="006568B9"/>
    <w:rsid w:val="0066098C"/>
    <w:rsid w:val="006715EB"/>
    <w:rsid w:val="0067162A"/>
    <w:rsid w:val="00671C8C"/>
    <w:rsid w:val="00673B66"/>
    <w:rsid w:val="0067511B"/>
    <w:rsid w:val="00682BAD"/>
    <w:rsid w:val="00690297"/>
    <w:rsid w:val="006948E6"/>
    <w:rsid w:val="0069553C"/>
    <w:rsid w:val="00695A13"/>
    <w:rsid w:val="006A401F"/>
    <w:rsid w:val="006A670D"/>
    <w:rsid w:val="006B1042"/>
    <w:rsid w:val="006B180B"/>
    <w:rsid w:val="006B185B"/>
    <w:rsid w:val="006B2514"/>
    <w:rsid w:val="006B2712"/>
    <w:rsid w:val="006B50BF"/>
    <w:rsid w:val="006D106A"/>
    <w:rsid w:val="006D122E"/>
    <w:rsid w:val="006D5E82"/>
    <w:rsid w:val="006E3A1A"/>
    <w:rsid w:val="006E417B"/>
    <w:rsid w:val="006E7F89"/>
    <w:rsid w:val="006F1898"/>
    <w:rsid w:val="006F211B"/>
    <w:rsid w:val="006F504B"/>
    <w:rsid w:val="00702BB0"/>
    <w:rsid w:val="00710DA1"/>
    <w:rsid w:val="00724EB2"/>
    <w:rsid w:val="00736984"/>
    <w:rsid w:val="007407C9"/>
    <w:rsid w:val="00740C48"/>
    <w:rsid w:val="00741A2E"/>
    <w:rsid w:val="00741D6A"/>
    <w:rsid w:val="00745A0D"/>
    <w:rsid w:val="007461E3"/>
    <w:rsid w:val="00747A3A"/>
    <w:rsid w:val="0075704B"/>
    <w:rsid w:val="007570AD"/>
    <w:rsid w:val="00761C57"/>
    <w:rsid w:val="007620F2"/>
    <w:rsid w:val="00762788"/>
    <w:rsid w:val="00786EBB"/>
    <w:rsid w:val="00787CF6"/>
    <w:rsid w:val="00787E27"/>
    <w:rsid w:val="00795D07"/>
    <w:rsid w:val="007A19D9"/>
    <w:rsid w:val="007B59E1"/>
    <w:rsid w:val="007C044E"/>
    <w:rsid w:val="007C1427"/>
    <w:rsid w:val="007C17F7"/>
    <w:rsid w:val="007C1F9B"/>
    <w:rsid w:val="007C61AD"/>
    <w:rsid w:val="007D454E"/>
    <w:rsid w:val="007E17D1"/>
    <w:rsid w:val="007E7FA3"/>
    <w:rsid w:val="007F183F"/>
    <w:rsid w:val="007F307F"/>
    <w:rsid w:val="007F7EBE"/>
    <w:rsid w:val="0081089D"/>
    <w:rsid w:val="0081277A"/>
    <w:rsid w:val="00813DAC"/>
    <w:rsid w:val="00815967"/>
    <w:rsid w:val="00822318"/>
    <w:rsid w:val="008247F9"/>
    <w:rsid w:val="00827598"/>
    <w:rsid w:val="00840DCC"/>
    <w:rsid w:val="00845D9B"/>
    <w:rsid w:val="00853A77"/>
    <w:rsid w:val="00854D99"/>
    <w:rsid w:val="00862A78"/>
    <w:rsid w:val="008639A8"/>
    <w:rsid w:val="00863B90"/>
    <w:rsid w:val="0086446E"/>
    <w:rsid w:val="008677DC"/>
    <w:rsid w:val="00872869"/>
    <w:rsid w:val="00877025"/>
    <w:rsid w:val="00883B49"/>
    <w:rsid w:val="00884FD2"/>
    <w:rsid w:val="00887970"/>
    <w:rsid w:val="0089487D"/>
    <w:rsid w:val="008B0BB5"/>
    <w:rsid w:val="008B4081"/>
    <w:rsid w:val="008B755D"/>
    <w:rsid w:val="008B759E"/>
    <w:rsid w:val="008C1BB5"/>
    <w:rsid w:val="008C2F85"/>
    <w:rsid w:val="008C713F"/>
    <w:rsid w:val="008D103F"/>
    <w:rsid w:val="008D1E9E"/>
    <w:rsid w:val="008D5983"/>
    <w:rsid w:val="008E4DB8"/>
    <w:rsid w:val="008F54C2"/>
    <w:rsid w:val="009037E0"/>
    <w:rsid w:val="00915B5C"/>
    <w:rsid w:val="00920626"/>
    <w:rsid w:val="00922894"/>
    <w:rsid w:val="00924D6D"/>
    <w:rsid w:val="00931012"/>
    <w:rsid w:val="00932456"/>
    <w:rsid w:val="00933F30"/>
    <w:rsid w:val="009340F1"/>
    <w:rsid w:val="009351CD"/>
    <w:rsid w:val="00935E97"/>
    <w:rsid w:val="00940A0A"/>
    <w:rsid w:val="0094159C"/>
    <w:rsid w:val="0095120F"/>
    <w:rsid w:val="009519C0"/>
    <w:rsid w:val="00951DA3"/>
    <w:rsid w:val="00952EDB"/>
    <w:rsid w:val="00955963"/>
    <w:rsid w:val="009640C9"/>
    <w:rsid w:val="00966382"/>
    <w:rsid w:val="00974424"/>
    <w:rsid w:val="0097554D"/>
    <w:rsid w:val="009843C2"/>
    <w:rsid w:val="00985B0E"/>
    <w:rsid w:val="00993E61"/>
    <w:rsid w:val="009953AC"/>
    <w:rsid w:val="00995F96"/>
    <w:rsid w:val="009A2DE2"/>
    <w:rsid w:val="009A6009"/>
    <w:rsid w:val="009B04FB"/>
    <w:rsid w:val="009C1225"/>
    <w:rsid w:val="009C4088"/>
    <w:rsid w:val="009C56C2"/>
    <w:rsid w:val="009D08DE"/>
    <w:rsid w:val="009D5D25"/>
    <w:rsid w:val="009D6679"/>
    <w:rsid w:val="009E372D"/>
    <w:rsid w:val="009F1D40"/>
    <w:rsid w:val="009F7B17"/>
    <w:rsid w:val="009F7B34"/>
    <w:rsid w:val="00A01BA2"/>
    <w:rsid w:val="00A20D66"/>
    <w:rsid w:val="00A26309"/>
    <w:rsid w:val="00A30FF2"/>
    <w:rsid w:val="00A362BD"/>
    <w:rsid w:val="00A5281C"/>
    <w:rsid w:val="00A55096"/>
    <w:rsid w:val="00A67BC7"/>
    <w:rsid w:val="00A700EF"/>
    <w:rsid w:val="00A80FEB"/>
    <w:rsid w:val="00A83B34"/>
    <w:rsid w:val="00A8434D"/>
    <w:rsid w:val="00A85CC6"/>
    <w:rsid w:val="00A86843"/>
    <w:rsid w:val="00A93859"/>
    <w:rsid w:val="00A94E21"/>
    <w:rsid w:val="00AA0306"/>
    <w:rsid w:val="00AA3840"/>
    <w:rsid w:val="00AA4662"/>
    <w:rsid w:val="00AA5705"/>
    <w:rsid w:val="00AB4D2E"/>
    <w:rsid w:val="00AB5538"/>
    <w:rsid w:val="00AC1D54"/>
    <w:rsid w:val="00AC33C5"/>
    <w:rsid w:val="00AC7645"/>
    <w:rsid w:val="00AD18A8"/>
    <w:rsid w:val="00AD7EA1"/>
    <w:rsid w:val="00AE73D8"/>
    <w:rsid w:val="00AF12E2"/>
    <w:rsid w:val="00AF472B"/>
    <w:rsid w:val="00B00E5F"/>
    <w:rsid w:val="00B06690"/>
    <w:rsid w:val="00B141BB"/>
    <w:rsid w:val="00B40846"/>
    <w:rsid w:val="00B43178"/>
    <w:rsid w:val="00B43391"/>
    <w:rsid w:val="00B63DFD"/>
    <w:rsid w:val="00B64A45"/>
    <w:rsid w:val="00B7245B"/>
    <w:rsid w:val="00B8263C"/>
    <w:rsid w:val="00B8346C"/>
    <w:rsid w:val="00B879F7"/>
    <w:rsid w:val="00B9185A"/>
    <w:rsid w:val="00BA0D12"/>
    <w:rsid w:val="00BA3C6B"/>
    <w:rsid w:val="00BB1A9D"/>
    <w:rsid w:val="00BB2E45"/>
    <w:rsid w:val="00BB6244"/>
    <w:rsid w:val="00BD443A"/>
    <w:rsid w:val="00BE26AC"/>
    <w:rsid w:val="00BF1133"/>
    <w:rsid w:val="00BF15CF"/>
    <w:rsid w:val="00BF4881"/>
    <w:rsid w:val="00BF6497"/>
    <w:rsid w:val="00C0591E"/>
    <w:rsid w:val="00C21ABA"/>
    <w:rsid w:val="00C21EB5"/>
    <w:rsid w:val="00C21FC9"/>
    <w:rsid w:val="00C27452"/>
    <w:rsid w:val="00C30120"/>
    <w:rsid w:val="00C36396"/>
    <w:rsid w:val="00C43B58"/>
    <w:rsid w:val="00C46FD6"/>
    <w:rsid w:val="00C55449"/>
    <w:rsid w:val="00C62A8F"/>
    <w:rsid w:val="00C641CB"/>
    <w:rsid w:val="00C713C6"/>
    <w:rsid w:val="00C7148E"/>
    <w:rsid w:val="00CB2278"/>
    <w:rsid w:val="00CC24E0"/>
    <w:rsid w:val="00CD0D64"/>
    <w:rsid w:val="00CD5CD1"/>
    <w:rsid w:val="00CE0368"/>
    <w:rsid w:val="00CF5DF6"/>
    <w:rsid w:val="00D01441"/>
    <w:rsid w:val="00D02615"/>
    <w:rsid w:val="00D1421C"/>
    <w:rsid w:val="00D14241"/>
    <w:rsid w:val="00D21F89"/>
    <w:rsid w:val="00D250C9"/>
    <w:rsid w:val="00D261EA"/>
    <w:rsid w:val="00D262AF"/>
    <w:rsid w:val="00D364C6"/>
    <w:rsid w:val="00D60C1D"/>
    <w:rsid w:val="00D638AC"/>
    <w:rsid w:val="00D65879"/>
    <w:rsid w:val="00D65E2B"/>
    <w:rsid w:val="00D66FEA"/>
    <w:rsid w:val="00D74802"/>
    <w:rsid w:val="00D7481A"/>
    <w:rsid w:val="00D77D89"/>
    <w:rsid w:val="00D8398C"/>
    <w:rsid w:val="00D84CFD"/>
    <w:rsid w:val="00D873F6"/>
    <w:rsid w:val="00D9261F"/>
    <w:rsid w:val="00D9350F"/>
    <w:rsid w:val="00D94CAA"/>
    <w:rsid w:val="00DA0082"/>
    <w:rsid w:val="00DA0BB9"/>
    <w:rsid w:val="00DA1F03"/>
    <w:rsid w:val="00DC57EB"/>
    <w:rsid w:val="00DC5EAC"/>
    <w:rsid w:val="00DC723A"/>
    <w:rsid w:val="00DC7BC2"/>
    <w:rsid w:val="00DD2A98"/>
    <w:rsid w:val="00DE70E2"/>
    <w:rsid w:val="00DF0FDD"/>
    <w:rsid w:val="00E03DC3"/>
    <w:rsid w:val="00E074E2"/>
    <w:rsid w:val="00E07F63"/>
    <w:rsid w:val="00E15942"/>
    <w:rsid w:val="00E15BBC"/>
    <w:rsid w:val="00E2378C"/>
    <w:rsid w:val="00E3592A"/>
    <w:rsid w:val="00E37743"/>
    <w:rsid w:val="00E43176"/>
    <w:rsid w:val="00E50D25"/>
    <w:rsid w:val="00E512AC"/>
    <w:rsid w:val="00E53857"/>
    <w:rsid w:val="00E56804"/>
    <w:rsid w:val="00E57EBD"/>
    <w:rsid w:val="00E641AC"/>
    <w:rsid w:val="00E64314"/>
    <w:rsid w:val="00E64770"/>
    <w:rsid w:val="00E758D6"/>
    <w:rsid w:val="00E77C8E"/>
    <w:rsid w:val="00E962BC"/>
    <w:rsid w:val="00EA7CF1"/>
    <w:rsid w:val="00EB5268"/>
    <w:rsid w:val="00EC0721"/>
    <w:rsid w:val="00EC1E52"/>
    <w:rsid w:val="00EC278B"/>
    <w:rsid w:val="00EC29B2"/>
    <w:rsid w:val="00EC51AE"/>
    <w:rsid w:val="00ED1D81"/>
    <w:rsid w:val="00EE1722"/>
    <w:rsid w:val="00EE2D9B"/>
    <w:rsid w:val="00EE43D3"/>
    <w:rsid w:val="00EE6F59"/>
    <w:rsid w:val="00EF1D40"/>
    <w:rsid w:val="00EF3035"/>
    <w:rsid w:val="00F00707"/>
    <w:rsid w:val="00F02875"/>
    <w:rsid w:val="00F1426B"/>
    <w:rsid w:val="00F20F7D"/>
    <w:rsid w:val="00F223E7"/>
    <w:rsid w:val="00F31A27"/>
    <w:rsid w:val="00F35314"/>
    <w:rsid w:val="00F42C48"/>
    <w:rsid w:val="00F44A74"/>
    <w:rsid w:val="00F60EAB"/>
    <w:rsid w:val="00F62623"/>
    <w:rsid w:val="00F72D29"/>
    <w:rsid w:val="00F769C6"/>
    <w:rsid w:val="00F83602"/>
    <w:rsid w:val="00F8770F"/>
    <w:rsid w:val="00F94B50"/>
    <w:rsid w:val="00FA1A08"/>
    <w:rsid w:val="00FA342F"/>
    <w:rsid w:val="00FA4300"/>
    <w:rsid w:val="00FA549E"/>
    <w:rsid w:val="00FA7AE9"/>
    <w:rsid w:val="00FB25F0"/>
    <w:rsid w:val="00FB26B4"/>
    <w:rsid w:val="00FB3BCF"/>
    <w:rsid w:val="00FB3DAC"/>
    <w:rsid w:val="00FB4698"/>
    <w:rsid w:val="00FB6572"/>
    <w:rsid w:val="00FC41CA"/>
    <w:rsid w:val="00FC53E2"/>
    <w:rsid w:val="00FC7739"/>
    <w:rsid w:val="00FD7C2E"/>
    <w:rsid w:val="00FE3E5E"/>
    <w:rsid w:val="00FF081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paragraph" w:styleId="3">
    <w:name w:val="heading 3"/>
    <w:basedOn w:val="a"/>
    <w:next w:val="a"/>
    <w:link w:val="30"/>
    <w:qFormat/>
    <w:rsid w:val="00FF26D0"/>
    <w:pPr>
      <w:keepNext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ВерхКолонтитул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  <w:style w:type="paragraph" w:customStyle="1" w:styleId="af0">
    <w:name w:val="Знак"/>
    <w:basedOn w:val="a"/>
    <w:rsid w:val="009D08DE"/>
    <w:rPr>
      <w:rFonts w:ascii="Verdana" w:eastAsia="Times New Roman" w:hAnsi="Verdana" w:cs="Verdana"/>
      <w:color w:val="auto"/>
      <w:sz w:val="20"/>
      <w:szCs w:val="20"/>
      <w:lang w:val="en-US"/>
    </w:rPr>
  </w:style>
  <w:style w:type="paragraph" w:customStyle="1" w:styleId="af1">
    <w:name w:val="Прижатый влево"/>
    <w:basedOn w:val="a"/>
    <w:next w:val="a"/>
    <w:uiPriority w:val="99"/>
    <w:rsid w:val="00206392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color w:val="auto"/>
      <w:sz w:val="24"/>
      <w:lang w:eastAsia="ru-RU"/>
    </w:rPr>
  </w:style>
  <w:style w:type="character" w:customStyle="1" w:styleId="30">
    <w:name w:val="Заголовок 3 Знак"/>
    <w:basedOn w:val="a0"/>
    <w:link w:val="3"/>
    <w:rsid w:val="00FF26D0"/>
    <w:rPr>
      <w:rFonts w:ascii="Arial" w:eastAsia="Times New Roman" w:hAnsi="Arial" w:cs="Arial"/>
      <w:b/>
      <w:bCs/>
      <w:color w:val="auto"/>
      <w:sz w:val="26"/>
      <w:szCs w:val="26"/>
      <w:lang w:eastAsia="ru-RU"/>
    </w:rPr>
  </w:style>
  <w:style w:type="paragraph" w:styleId="af2">
    <w:name w:val="No Spacing"/>
    <w:uiPriority w:val="99"/>
    <w:qFormat/>
    <w:rsid w:val="00FF26D0"/>
    <w:pPr>
      <w:spacing w:after="0" w:line="240" w:lineRule="auto"/>
    </w:pPr>
    <w:rPr>
      <w:rFonts w:eastAsia="Times New Roman" w:cs="Times New Roman"/>
      <w:color w:val="auto"/>
      <w:szCs w:val="28"/>
      <w:lang w:eastAsia="ru-RU"/>
    </w:rPr>
  </w:style>
  <w:style w:type="paragraph" w:customStyle="1" w:styleId="ConsPlusNormal">
    <w:name w:val="ConsPlusNormal"/>
    <w:rsid w:val="00702B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41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FA05F-5A79-44EE-B73D-BD6C3409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4510</TotalTime>
  <Pages>29</Pages>
  <Words>5705</Words>
  <Characters>32521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Ирина А. Шеремет</cp:lastModifiedBy>
  <cp:revision>383</cp:revision>
  <cp:lastPrinted>2020-11-05T07:15:00Z</cp:lastPrinted>
  <dcterms:created xsi:type="dcterms:W3CDTF">2019-04-30T10:23:00Z</dcterms:created>
  <dcterms:modified xsi:type="dcterms:W3CDTF">2020-11-09T08:48:00Z</dcterms:modified>
</cp:coreProperties>
</file>